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F1EE1" w:rsidRPr="000E0CF5" w:rsidRDefault="00AB04B8">
      <w:pPr>
        <w:shd w:val="clear" w:color="auto" w:fill="FFFFFF"/>
        <w:spacing w:line="331" w:lineRule="auto"/>
        <w:jc w:val="center"/>
        <w:rPr>
          <w:b/>
          <w:bCs/>
          <w:sz w:val="48"/>
          <w:szCs w:val="48"/>
        </w:rPr>
      </w:pPr>
      <w:r w:rsidRPr="000E0CF5">
        <w:rPr>
          <w:b/>
          <w:bCs/>
          <w:sz w:val="48"/>
          <w:szCs w:val="48"/>
        </w:rPr>
        <w:t>Immanuel</w:t>
      </w:r>
    </w:p>
    <w:p w14:paraId="00000002" w14:textId="77777777" w:rsidR="002F1EE1" w:rsidRDefault="002F1EE1"/>
    <w:p w14:paraId="465180C7" w14:textId="7B36D0FF" w:rsidR="00F90F6C" w:rsidRPr="00F90F6C" w:rsidRDefault="00AB04B8" w:rsidP="00F90F6C">
      <w:pPr>
        <w:shd w:val="clear" w:color="auto" w:fill="FFFFFF"/>
        <w:spacing w:line="331" w:lineRule="auto"/>
        <w:rPr>
          <w:b/>
          <w:bCs/>
          <w:sz w:val="24"/>
          <w:szCs w:val="24"/>
        </w:rPr>
      </w:pPr>
      <w:bookmarkStart w:id="0" w:name="_GoBack"/>
      <w:r w:rsidRPr="00F90F6C">
        <w:rPr>
          <w:b/>
          <w:bCs/>
          <w:sz w:val="24"/>
          <w:szCs w:val="24"/>
        </w:rPr>
        <w:t>Matthew 1:18-25</w:t>
      </w:r>
      <w:bookmarkEnd w:id="0"/>
      <w:r w:rsidR="00F90F6C" w:rsidRPr="00F90F6C">
        <w:rPr>
          <w:b/>
          <w:bCs/>
          <w:sz w:val="24"/>
          <w:szCs w:val="24"/>
        </w:rPr>
        <w:br/>
      </w:r>
      <w:r w:rsidRPr="00F90F6C">
        <w:rPr>
          <w:b/>
          <w:bCs/>
          <w:sz w:val="24"/>
          <w:szCs w:val="24"/>
        </w:rPr>
        <w:t>Key verses 22-23</w:t>
      </w:r>
      <w:r w:rsidR="000E0CF5" w:rsidRPr="00F90F6C">
        <w:rPr>
          <w:b/>
          <w:bCs/>
          <w:sz w:val="24"/>
          <w:szCs w:val="24"/>
        </w:rPr>
        <w:t>, “</w:t>
      </w:r>
      <w:r w:rsidR="00F90F6C" w:rsidRPr="00F90F6C">
        <w:rPr>
          <w:rStyle w:val="text"/>
          <w:b/>
          <w:bCs/>
          <w:vertAlign w:val="superscript"/>
        </w:rPr>
        <w:t>22 </w:t>
      </w:r>
      <w:r w:rsidR="00F90F6C" w:rsidRPr="00F90F6C">
        <w:rPr>
          <w:rStyle w:val="text"/>
          <w:b/>
          <w:bCs/>
        </w:rPr>
        <w:t>All this took place to fulfill what the Lord had said through the prophet:</w:t>
      </w:r>
      <w:r w:rsidR="00F90F6C" w:rsidRPr="00F90F6C">
        <w:rPr>
          <w:b/>
          <w:bCs/>
        </w:rPr>
        <w:t> </w:t>
      </w:r>
      <w:r w:rsidR="00F90F6C" w:rsidRPr="00F90F6C">
        <w:rPr>
          <w:rStyle w:val="text"/>
          <w:b/>
          <w:bCs/>
          <w:vertAlign w:val="superscript"/>
        </w:rPr>
        <w:t>23 </w:t>
      </w:r>
      <w:r w:rsidR="00F90F6C" w:rsidRPr="00F90F6C">
        <w:rPr>
          <w:rStyle w:val="text"/>
          <w:b/>
          <w:bCs/>
        </w:rPr>
        <w:t>“The virgin will conceive and give birth to a son, and they will call him Immanuel” (which means “God with us”).</w:t>
      </w:r>
    </w:p>
    <w:p w14:paraId="00000004" w14:textId="3FC63E57" w:rsidR="002F1EE1" w:rsidRDefault="002F1EE1">
      <w:pPr>
        <w:shd w:val="clear" w:color="auto" w:fill="FFFFFF"/>
        <w:spacing w:line="331" w:lineRule="auto"/>
        <w:rPr>
          <w:sz w:val="24"/>
          <w:szCs w:val="24"/>
        </w:rPr>
      </w:pPr>
    </w:p>
    <w:p w14:paraId="00000005" w14:textId="77777777" w:rsidR="002F1EE1" w:rsidRDefault="002F1EE1"/>
    <w:p w14:paraId="00000006" w14:textId="77777777" w:rsidR="002F1EE1" w:rsidRDefault="00AB04B8">
      <w:pPr>
        <w:numPr>
          <w:ilvl w:val="0"/>
          <w:numId w:val="1"/>
        </w:numPr>
        <w:shd w:val="clear" w:color="auto" w:fill="FFFFFF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>Who were Jesus’ human parents, and how did Joseph respond to this pregnancy (18-19)? What changed his mind, and what did he end up doing (19; 24-25)? What does this show about how God carries out his will on the earth?</w:t>
      </w:r>
    </w:p>
    <w:p w14:paraId="00000007" w14:textId="77777777" w:rsidR="002F1EE1" w:rsidRDefault="002F1EE1">
      <w:pPr>
        <w:shd w:val="clear" w:color="auto" w:fill="FFFFFF"/>
        <w:ind w:left="360" w:hanging="360"/>
        <w:rPr>
          <w:sz w:val="24"/>
          <w:szCs w:val="24"/>
        </w:rPr>
      </w:pPr>
    </w:p>
    <w:p w14:paraId="00000008" w14:textId="77777777" w:rsidR="002F1EE1" w:rsidRDefault="00AB04B8">
      <w:pPr>
        <w:numPr>
          <w:ilvl w:val="0"/>
          <w:numId w:val="1"/>
        </w:numPr>
        <w:shd w:val="clear" w:color="auto" w:fill="FFFFFF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Who is really Jesus’ Father and why </w:t>
      </w:r>
      <w:r>
        <w:rPr>
          <w:sz w:val="24"/>
          <w:szCs w:val="24"/>
        </w:rPr>
        <w:t xml:space="preserve">is that important (18b, 20b)? What does </w:t>
      </w:r>
      <w:proofErr w:type="gramStart"/>
      <w:r>
        <w:rPr>
          <w:sz w:val="24"/>
          <w:szCs w:val="24"/>
        </w:rPr>
        <w:t>sending</w:t>
      </w:r>
      <w:proofErr w:type="gramEnd"/>
      <w:r>
        <w:rPr>
          <w:sz w:val="24"/>
          <w:szCs w:val="24"/>
        </w:rPr>
        <w:t xml:space="preserve"> his Son in this way show about God in terms of his character, his desire, and his resolve? </w:t>
      </w:r>
    </w:p>
    <w:p w14:paraId="00000009" w14:textId="77777777" w:rsidR="002F1EE1" w:rsidRDefault="002F1EE1">
      <w:pPr>
        <w:ind w:left="360" w:hanging="360"/>
      </w:pPr>
    </w:p>
    <w:p w14:paraId="0000000A" w14:textId="77777777" w:rsidR="002F1EE1" w:rsidRDefault="00AB04B8">
      <w:pPr>
        <w:numPr>
          <w:ilvl w:val="0"/>
          <w:numId w:val="2"/>
        </w:numPr>
        <w:shd w:val="clear" w:color="auto" w:fill="FFFFFF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>What does “Jesus the Messiah” mean? Why was he born into the family of David (Mt 1:1; Isa 9:6-7)? What does this me</w:t>
      </w:r>
      <w:r>
        <w:rPr>
          <w:sz w:val="24"/>
          <w:szCs w:val="24"/>
        </w:rPr>
        <w:t xml:space="preserve">an to all who believe in him (Col 1:13)? What is his kingdom like (Mt 18:2-5; Jn 13:12-15; Lk 1:33)? </w:t>
      </w:r>
    </w:p>
    <w:p w14:paraId="0000000B" w14:textId="77777777" w:rsidR="002F1EE1" w:rsidRDefault="002F1EE1"/>
    <w:p w14:paraId="0000000C" w14:textId="77777777" w:rsidR="002F1EE1" w:rsidRDefault="00AB04B8">
      <w:pPr>
        <w:numPr>
          <w:ilvl w:val="0"/>
          <w:numId w:val="3"/>
        </w:numPr>
        <w:shd w:val="clear" w:color="auto" w:fill="FFFFFF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>What does Jesus’ name show about what Jesus came to do (21)? What do we need saving from (Jn 8:34)? Why is this more than a personal problem? How does Je</w:t>
      </w:r>
      <w:r>
        <w:rPr>
          <w:sz w:val="24"/>
          <w:szCs w:val="24"/>
        </w:rPr>
        <w:t xml:space="preserve">sus save his people from their sins (Mt 27:46; 1Pe 3:18a)? </w:t>
      </w:r>
    </w:p>
    <w:p w14:paraId="0000000D" w14:textId="77777777" w:rsidR="002F1EE1" w:rsidRDefault="002F1EE1">
      <w:pPr>
        <w:shd w:val="clear" w:color="auto" w:fill="FFFFFF"/>
        <w:ind w:left="720"/>
        <w:rPr>
          <w:sz w:val="24"/>
          <w:szCs w:val="24"/>
        </w:rPr>
      </w:pPr>
    </w:p>
    <w:p w14:paraId="0000000E" w14:textId="77777777" w:rsidR="002F1EE1" w:rsidRDefault="00AB04B8">
      <w:pPr>
        <w:numPr>
          <w:ilvl w:val="0"/>
          <w:numId w:val="3"/>
        </w:numPr>
        <w:shd w:val="clear" w:color="auto" w:fill="FFFFFF"/>
        <w:ind w:left="360"/>
        <w:rPr>
          <w:sz w:val="24"/>
          <w:szCs w:val="24"/>
        </w:rPr>
      </w:pPr>
      <w:r>
        <w:rPr>
          <w:sz w:val="24"/>
          <w:szCs w:val="24"/>
        </w:rPr>
        <w:t>Read verses 22-23. What prophetic meaning is revealed through this story? How is God being with us in Jesus a surprising thing (1Ti 6:16)? Can you think of any examples (then and now) of how Jesu</w:t>
      </w:r>
      <w:r>
        <w:rPr>
          <w:sz w:val="24"/>
          <w:szCs w:val="24"/>
        </w:rPr>
        <w:t>s is Immanuel? How do you see that Jesus is God with you?</w:t>
      </w:r>
    </w:p>
    <w:sectPr w:rsidR="002F1E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34C"/>
    <w:multiLevelType w:val="multilevel"/>
    <w:tmpl w:val="713A52F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50005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963C30"/>
    <w:multiLevelType w:val="multilevel"/>
    <w:tmpl w:val="8A9A9F8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50005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81491B"/>
    <w:multiLevelType w:val="multilevel"/>
    <w:tmpl w:val="C372716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50005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E1"/>
    <w:rsid w:val="000E0CF5"/>
    <w:rsid w:val="002F1EE1"/>
    <w:rsid w:val="00AB04B8"/>
    <w:rsid w:val="00F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78EF8"/>
  <w15:docId w15:val="{EC518124-B8DF-D74B-AF77-4546D673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CF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F5"/>
    <w:rPr>
      <w:rFonts w:ascii="Times New Roman" w:hAnsi="Times New Roman" w:cs="Times New Roman"/>
      <w:sz w:val="18"/>
      <w:szCs w:val="18"/>
    </w:rPr>
  </w:style>
  <w:style w:type="character" w:customStyle="1" w:styleId="text">
    <w:name w:val="text"/>
    <w:basedOn w:val="DefaultParagraphFont"/>
    <w:rsid w:val="00F9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Min</cp:lastModifiedBy>
  <cp:revision>3</cp:revision>
  <cp:lastPrinted>2019-12-08T17:55:00Z</cp:lastPrinted>
  <dcterms:created xsi:type="dcterms:W3CDTF">2019-12-08T17:55:00Z</dcterms:created>
  <dcterms:modified xsi:type="dcterms:W3CDTF">2019-12-08T20:10:00Z</dcterms:modified>
</cp:coreProperties>
</file>