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color w:val="141412"/>
          <w:sz w:val="24"/>
          <w:szCs w:val="24"/>
          <w:highlight w:val="white"/>
        </w:rPr>
      </w:pPr>
      <w:r w:rsidDel="00000000" w:rsidR="00000000" w:rsidRPr="00000000">
        <w:rPr>
          <w:b w:val="1"/>
          <w:color w:val="141412"/>
          <w:sz w:val="24"/>
          <w:szCs w:val="24"/>
          <w:highlight w:val="white"/>
          <w:rtl w:val="0"/>
        </w:rPr>
        <w:t xml:space="preserve">“DEVOTE YOURSELVES TO YOUR PRAYER” </w:t>
      </w:r>
    </w:p>
    <w:p w:rsidR="00000000" w:rsidDel="00000000" w:rsidP="00000000" w:rsidRDefault="00000000" w:rsidRPr="00000000" w14:paraId="00000001">
      <w:pPr>
        <w:spacing w:line="276" w:lineRule="auto"/>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02">
      <w:pPr>
        <w:spacing w:line="276" w:lineRule="auto"/>
        <w:contextualSpacing w:val="0"/>
        <w:rPr>
          <w:color w:val="141412"/>
          <w:sz w:val="24"/>
          <w:szCs w:val="24"/>
          <w:highlight w:val="white"/>
        </w:rPr>
      </w:pPr>
      <w:r w:rsidDel="00000000" w:rsidR="00000000" w:rsidRPr="00000000">
        <w:rPr>
          <w:color w:val="141412"/>
          <w:sz w:val="24"/>
          <w:szCs w:val="24"/>
          <w:highlight w:val="white"/>
          <w:rtl w:val="0"/>
        </w:rPr>
        <w:t xml:space="preserve">Colossians 4:2-18 </w:t>
      </w:r>
    </w:p>
    <w:p w:rsidR="00000000" w:rsidDel="00000000" w:rsidP="00000000" w:rsidRDefault="00000000" w:rsidRPr="00000000" w14:paraId="00000003">
      <w:pPr>
        <w:spacing w:line="276" w:lineRule="auto"/>
        <w:contextualSpacing w:val="0"/>
        <w:rPr>
          <w:color w:val="141412"/>
          <w:sz w:val="24"/>
          <w:szCs w:val="24"/>
          <w:highlight w:val="white"/>
        </w:rPr>
      </w:pPr>
      <w:r w:rsidDel="00000000" w:rsidR="00000000" w:rsidRPr="00000000">
        <w:rPr>
          <w:color w:val="141412"/>
          <w:sz w:val="24"/>
          <w:szCs w:val="24"/>
          <w:highlight w:val="white"/>
          <w:rtl w:val="0"/>
        </w:rPr>
        <w:t xml:space="preserve">Key Verse 1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center"/>
        <w:rPr>
          <w:color w:val="141412"/>
          <w:sz w:val="24"/>
          <w:szCs w:val="24"/>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center"/>
        <w:rPr>
          <w:color w:val="ff0000"/>
          <w:sz w:val="24"/>
          <w:szCs w:val="24"/>
          <w:highlight w:val="white"/>
        </w:rPr>
      </w:pPr>
      <w:r w:rsidDel="00000000" w:rsidR="00000000" w:rsidRPr="00000000">
        <w:rPr>
          <w:color w:val="ff0000"/>
          <w:sz w:val="24"/>
          <w:szCs w:val="24"/>
          <w:highlight w:val="white"/>
          <w:rtl w:val="0"/>
        </w:rPr>
        <w:t xml:space="preserve">“ Devote yourselves to prayer, being watchful and thankful.”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color w:val="141412"/>
          <w:sz w:val="24"/>
          <w:szCs w:val="24"/>
          <w:highlight w:val="white"/>
          <w:rtl w:val="0"/>
        </w:rPr>
        <w:t xml:space="preserve">1. Read verses 1-6. What instructions did Paul give to the Colossians? (2) Why is it critical for us to be “watchful” and “thankful”? What were Paul's prayer requests? (3, 4) How did Paul tell them to deal with outsiders? (5,6)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color w:val="141412"/>
          <w:sz w:val="24"/>
          <w:szCs w:val="24"/>
          <w:highlight w:val="white"/>
          <w:rtl w:val="0"/>
        </w:rPr>
        <w:t xml:space="preserve">2. Read verses 7-15. Why was Paul sending Tychicus and Onesimus? (7-9) What did Paul say about Aristarchus, Mark, and Justis? (10-11) What can we learn from Epaphras? (12, 13) Who else does Paul mention? (14, 15, Philemon 1:23-24, 2 Timothy 4:10-11)</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color w:val="141412"/>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color w:val="141412"/>
          <w:sz w:val="24"/>
          <w:szCs w:val="24"/>
          <w:highlight w:val="white"/>
          <w:rtl w:val="0"/>
        </w:rPr>
        <w:t xml:space="preserve">3. Read verses 15-18. What did Paul say about the believers in Laodicea? (15, 16) What was Paul’s message to Archippus? (17) What were Paul’s final greeting? (18)</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