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276" w:lineRule="auto"/>
        <w:jc w:val="center"/>
        <w:rPr>
          <w:b w:val="1"/>
          <w:sz w:val="24"/>
          <w:szCs w:val="24"/>
        </w:rPr>
      </w:pPr>
      <w:r w:rsidDel="00000000" w:rsidR="00000000" w:rsidRPr="00000000">
        <w:rPr>
          <w:b w:val="1"/>
          <w:sz w:val="24"/>
          <w:szCs w:val="24"/>
          <w:highlight w:val="white"/>
          <w:rtl w:val="0"/>
        </w:rPr>
        <w:t xml:space="preserve">HE WILL SAVE HIS PEOPLE FROM THEIR SINS</w:t>
      </w:r>
      <w:r w:rsidDel="00000000" w:rsidR="00000000" w:rsidRPr="00000000">
        <w:rPr>
          <w:rtl w:val="0"/>
        </w:rPr>
      </w:r>
    </w:p>
    <w:p w:rsidR="00000000" w:rsidDel="00000000" w:rsidP="00000000" w:rsidRDefault="00000000" w:rsidRPr="00000000" w14:paraId="00000002">
      <w:pPr>
        <w:shd w:fill="ffffff" w:val="clear"/>
        <w:spacing w:after="0" w:line="276" w:lineRule="auto"/>
        <w:jc w:val="both"/>
        <w:rPr>
          <w:sz w:val="24"/>
          <w:szCs w:val="24"/>
        </w:rPr>
      </w:pPr>
      <w:r w:rsidDel="00000000" w:rsidR="00000000" w:rsidRPr="00000000">
        <w:rPr>
          <w:sz w:val="24"/>
          <w:szCs w:val="24"/>
          <w:rtl w:val="0"/>
        </w:rPr>
        <w:t xml:space="preserve">Matthew 1:18-25 </w:t>
      </w:r>
    </w:p>
    <w:p w:rsidR="00000000" w:rsidDel="00000000" w:rsidP="00000000" w:rsidRDefault="00000000" w:rsidRPr="00000000" w14:paraId="00000003">
      <w:pPr>
        <w:shd w:fill="ffffff" w:val="clear"/>
        <w:spacing w:after="360" w:line="276" w:lineRule="auto"/>
        <w:jc w:val="both"/>
        <w:rPr>
          <w:sz w:val="24"/>
          <w:szCs w:val="24"/>
        </w:rPr>
      </w:pPr>
      <w:r w:rsidDel="00000000" w:rsidR="00000000" w:rsidRPr="00000000">
        <w:rPr>
          <w:sz w:val="24"/>
          <w:szCs w:val="24"/>
          <w:rtl w:val="0"/>
        </w:rPr>
        <w:t xml:space="preserve">Key Verse 21  </w:t>
      </w:r>
    </w:p>
    <w:p w:rsidR="00000000" w:rsidDel="00000000" w:rsidP="00000000" w:rsidRDefault="00000000" w:rsidRPr="00000000" w14:paraId="00000004">
      <w:pPr>
        <w:shd w:fill="ffffff" w:val="clear"/>
        <w:spacing w:after="360" w:line="276" w:lineRule="auto"/>
        <w:jc w:val="center"/>
        <w:rPr>
          <w:color w:val="ff0000"/>
          <w:sz w:val="24"/>
          <w:szCs w:val="24"/>
        </w:rPr>
      </w:pPr>
      <w:r w:rsidDel="00000000" w:rsidR="00000000" w:rsidRPr="00000000">
        <w:rPr>
          <w:color w:val="ff0000"/>
          <w:sz w:val="24"/>
          <w:szCs w:val="24"/>
          <w:rtl w:val="0"/>
        </w:rPr>
        <w:t xml:space="preserve">“She will give birth to a son, and you are to give him the name Jesus, because he will save his people from their sins.”</w:t>
      </w:r>
    </w:p>
    <w:p w:rsidR="00000000" w:rsidDel="00000000" w:rsidP="00000000" w:rsidRDefault="00000000" w:rsidRPr="00000000" w14:paraId="00000005">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06">
      <w:pPr>
        <w:shd w:fill="ffffff" w:val="clear"/>
        <w:spacing w:after="360" w:line="276" w:lineRule="auto"/>
        <w:jc w:val="both"/>
        <w:rPr>
          <w:sz w:val="24"/>
          <w:szCs w:val="24"/>
        </w:rPr>
      </w:pPr>
      <w:r w:rsidDel="00000000" w:rsidR="00000000" w:rsidRPr="00000000">
        <w:rPr>
          <w:sz w:val="24"/>
          <w:szCs w:val="24"/>
          <w:rtl w:val="0"/>
        </w:rPr>
        <w:t xml:space="preserve">1. Read verses 18-20. How did Matthew tell us about what had happened to Mary? (18) How did Joseph respond and what does this show about him? (19) How did God help him? (20)</w:t>
      </w:r>
    </w:p>
    <w:p w:rsidR="00000000" w:rsidDel="00000000" w:rsidP="00000000" w:rsidRDefault="00000000" w:rsidRPr="00000000" w14:paraId="00000007">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08">
      <w:pPr>
        <w:shd w:fill="ffffff" w:val="clear"/>
        <w:spacing w:after="360" w:lineRule="auto"/>
        <w:jc w:val="both"/>
        <w:rPr>
          <w:sz w:val="24"/>
          <w:szCs w:val="24"/>
        </w:rPr>
      </w:pPr>
      <w:r w:rsidDel="00000000" w:rsidR="00000000" w:rsidRPr="00000000">
        <w:rPr>
          <w:sz w:val="24"/>
          <w:szCs w:val="24"/>
          <w:rtl w:val="0"/>
        </w:rPr>
        <w:t xml:space="preserve">2. Read verse 21. What does this verse teach us about who Jesus is and God’s purpose in sending him? (21) What does this mean to his people, the people of the world, and to us? </w:t>
      </w:r>
    </w:p>
    <w:p w:rsidR="00000000" w:rsidDel="00000000" w:rsidP="00000000" w:rsidRDefault="00000000" w:rsidRPr="00000000" w14:paraId="00000009">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A">
      <w:pPr>
        <w:shd w:fill="ffffff" w:val="clear"/>
        <w:spacing w:after="360" w:line="276" w:lineRule="auto"/>
        <w:jc w:val="both"/>
        <w:rPr>
          <w:sz w:val="24"/>
          <w:szCs w:val="24"/>
        </w:rPr>
      </w:pPr>
      <w:r w:rsidDel="00000000" w:rsidR="00000000" w:rsidRPr="00000000">
        <w:rPr>
          <w:sz w:val="24"/>
          <w:szCs w:val="24"/>
          <w:rtl w:val="0"/>
        </w:rPr>
        <w:t xml:space="preserve">3. Read verses 22-25. How did Jesus’s birth fulfill prophecy? (22, Isa 7:14; 9:6, 7) Describe what it means that Jesus is Immanuel - God with us? (23) What did Joseph do? (24-25)</w:t>
      </w:r>
    </w:p>
    <w:p w:rsidR="00000000" w:rsidDel="00000000" w:rsidP="00000000" w:rsidRDefault="00000000" w:rsidRPr="00000000" w14:paraId="0000000B">
      <w:pPr>
        <w:shd w:fill="ffffff" w:val="clear"/>
        <w:spacing w:after="160" w:lineRule="auto"/>
        <w:jc w:val="both"/>
        <w:rPr>
          <w:sz w:val="24"/>
          <w:szCs w:val="24"/>
        </w:rPr>
      </w:pPr>
      <w:r w:rsidDel="00000000" w:rsidR="00000000" w:rsidRPr="00000000">
        <w:rPr>
          <w:rtl w:val="0"/>
        </w:rPr>
      </w:r>
    </w:p>
    <w:p w:rsidR="00000000" w:rsidDel="00000000" w:rsidP="00000000" w:rsidRDefault="00000000" w:rsidRPr="00000000" w14:paraId="0000000C">
      <w:pPr>
        <w:shd w:fill="ffffff" w:val="clear"/>
        <w:spacing w:after="160" w:lineRule="auto"/>
        <w:jc w:val="both"/>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