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45820" w14:textId="77777777" w:rsidR="004F110B" w:rsidRPr="004F110B" w:rsidRDefault="004F110B" w:rsidP="004F110B">
      <w:pPr>
        <w:pStyle w:val="paragraph"/>
        <w:spacing w:before="0" w:beforeAutospacing="0" w:after="0" w:afterAutospacing="0"/>
        <w:jc w:val="center"/>
        <w:textAlignment w:val="baseline"/>
        <w:rPr>
          <w:rFonts w:asciiTheme="majorBidi" w:hAnsiTheme="majorBidi" w:cstheme="majorBidi"/>
        </w:rPr>
      </w:pPr>
      <w:r w:rsidRPr="004F110B">
        <w:rPr>
          <w:rStyle w:val="normaltextrun"/>
          <w:rFonts w:asciiTheme="majorBidi" w:hAnsiTheme="majorBidi" w:cstheme="majorBidi"/>
        </w:rPr>
        <w:t>THE SON OF MAN COMING WITH GREAT POWER AND GLORY</w:t>
      </w:r>
      <w:r w:rsidRPr="004F110B">
        <w:rPr>
          <w:rStyle w:val="eop"/>
          <w:rFonts w:asciiTheme="majorBidi" w:hAnsiTheme="majorBidi" w:cstheme="majorBidi"/>
        </w:rPr>
        <w:t> </w:t>
      </w:r>
    </w:p>
    <w:p w14:paraId="0DC58484" w14:textId="77777777" w:rsidR="004F110B" w:rsidRPr="004F110B" w:rsidRDefault="004F110B" w:rsidP="004F110B">
      <w:pPr>
        <w:pStyle w:val="paragraph"/>
        <w:spacing w:before="0" w:beforeAutospacing="0" w:after="0" w:afterAutospacing="0"/>
        <w:textAlignment w:val="baseline"/>
        <w:rPr>
          <w:rFonts w:asciiTheme="majorBidi" w:hAnsiTheme="majorBidi" w:cstheme="majorBidi"/>
        </w:rPr>
      </w:pPr>
      <w:r w:rsidRPr="004F110B">
        <w:rPr>
          <w:rStyle w:val="eop"/>
          <w:rFonts w:asciiTheme="majorBidi" w:hAnsiTheme="majorBidi" w:cstheme="majorBidi"/>
        </w:rPr>
        <w:t> </w:t>
      </w:r>
    </w:p>
    <w:p w14:paraId="6D797AF7" w14:textId="77777777" w:rsidR="004F110B" w:rsidRPr="004F110B" w:rsidRDefault="004F110B" w:rsidP="004F110B">
      <w:pPr>
        <w:pStyle w:val="paragraph"/>
        <w:spacing w:before="0" w:beforeAutospacing="0" w:after="0" w:afterAutospacing="0"/>
        <w:textAlignment w:val="baseline"/>
        <w:rPr>
          <w:rFonts w:asciiTheme="majorBidi" w:hAnsiTheme="majorBidi" w:cstheme="majorBidi"/>
        </w:rPr>
      </w:pPr>
      <w:r w:rsidRPr="004F110B">
        <w:rPr>
          <w:rStyle w:val="normaltextrun"/>
          <w:rFonts w:asciiTheme="majorBidi" w:hAnsiTheme="majorBidi" w:cstheme="majorBidi"/>
        </w:rPr>
        <w:t>Mark 13:1-37</w:t>
      </w:r>
      <w:r w:rsidRPr="004F110B">
        <w:rPr>
          <w:rStyle w:val="eop"/>
          <w:rFonts w:asciiTheme="majorBidi" w:hAnsiTheme="majorBidi" w:cstheme="majorBidi"/>
        </w:rPr>
        <w:t> </w:t>
      </w:r>
    </w:p>
    <w:p w14:paraId="686F4CB7" w14:textId="77777777" w:rsidR="004F110B" w:rsidRPr="004F110B" w:rsidRDefault="004F110B" w:rsidP="004F110B">
      <w:pPr>
        <w:pStyle w:val="paragraph"/>
        <w:spacing w:before="0" w:beforeAutospacing="0" w:after="0" w:afterAutospacing="0"/>
        <w:textAlignment w:val="baseline"/>
        <w:rPr>
          <w:rFonts w:asciiTheme="majorBidi" w:hAnsiTheme="majorBidi" w:cstheme="majorBidi"/>
        </w:rPr>
      </w:pPr>
      <w:r w:rsidRPr="004F110B">
        <w:rPr>
          <w:rStyle w:val="normaltextrun"/>
          <w:rFonts w:asciiTheme="majorBidi" w:hAnsiTheme="majorBidi" w:cstheme="majorBidi"/>
        </w:rPr>
        <w:t>Key Verse: 13:26</w:t>
      </w:r>
      <w:r w:rsidRPr="004F110B">
        <w:rPr>
          <w:rStyle w:val="eop"/>
          <w:rFonts w:asciiTheme="majorBidi" w:hAnsiTheme="majorBidi" w:cstheme="majorBidi"/>
        </w:rPr>
        <w:t> </w:t>
      </w:r>
    </w:p>
    <w:p w14:paraId="10DEF368" w14:textId="77777777" w:rsidR="004F110B" w:rsidRPr="004F110B" w:rsidRDefault="004F110B" w:rsidP="004F110B">
      <w:pPr>
        <w:pStyle w:val="paragraph"/>
        <w:spacing w:before="0" w:beforeAutospacing="0" w:after="0" w:afterAutospacing="0"/>
        <w:textAlignment w:val="baseline"/>
        <w:rPr>
          <w:rFonts w:asciiTheme="majorBidi" w:hAnsiTheme="majorBidi" w:cstheme="majorBidi"/>
        </w:rPr>
      </w:pPr>
      <w:r w:rsidRPr="004F110B">
        <w:rPr>
          <w:rStyle w:val="eop"/>
          <w:rFonts w:asciiTheme="majorBidi" w:hAnsiTheme="majorBidi" w:cstheme="majorBidi"/>
        </w:rPr>
        <w:t> </w:t>
      </w:r>
    </w:p>
    <w:p w14:paraId="542C97F9"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1. What does one disciple’s fascination with the temple buildings reveal about him (1)? What did Jesus teach his disciples through prophesying the destruction of temple (2)? What two questions arose in the disciples’ hearts as they thought about Jesus’ prophecy (3-4)?</w:t>
      </w:r>
      <w:r w:rsidRPr="004F110B">
        <w:rPr>
          <w:rStyle w:val="eop"/>
          <w:rFonts w:asciiTheme="majorBidi" w:hAnsiTheme="majorBidi" w:cstheme="majorBidi"/>
        </w:rPr>
        <w:t> </w:t>
      </w:r>
    </w:p>
    <w:p w14:paraId="4DCF1854"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eop"/>
          <w:rFonts w:asciiTheme="majorBidi" w:hAnsiTheme="majorBidi" w:cstheme="majorBidi"/>
        </w:rPr>
        <w:t> </w:t>
      </w:r>
    </w:p>
    <w:p w14:paraId="1CE5256F"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2.  What strong warning did Jesus give (5-6)? Why are deceivers so dangerous and effective? What are signs of the end of the age (7-8)? By referring to these as “birth pains” how does Jesus help us understand these signs and not be alarmed?</w:t>
      </w:r>
      <w:r w:rsidRPr="004F110B">
        <w:rPr>
          <w:rStyle w:val="eop"/>
          <w:rFonts w:asciiTheme="majorBidi" w:hAnsiTheme="majorBidi" w:cstheme="majorBidi"/>
        </w:rPr>
        <w:t> </w:t>
      </w:r>
    </w:p>
    <w:p w14:paraId="1DD9E1C7"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eop"/>
          <w:rFonts w:asciiTheme="majorBidi" w:hAnsiTheme="majorBidi" w:cstheme="majorBidi"/>
        </w:rPr>
        <w:t> </w:t>
      </w:r>
    </w:p>
    <w:p w14:paraId="4AB74996"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3. What kinds of persecutions should disciples expect (9-13)? What makes these so hard to bear? How is God using these for his own purpose (9b-10)? What encouragement does Jesus give us (11b,13)? </w:t>
      </w:r>
      <w:r w:rsidRPr="004F110B">
        <w:rPr>
          <w:rStyle w:val="eop"/>
          <w:rFonts w:asciiTheme="majorBidi" w:hAnsiTheme="majorBidi" w:cstheme="majorBidi"/>
        </w:rPr>
        <w:t> </w:t>
      </w:r>
    </w:p>
    <w:p w14:paraId="748EE577"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eop"/>
          <w:rFonts w:asciiTheme="majorBidi" w:hAnsiTheme="majorBidi" w:cstheme="majorBidi"/>
        </w:rPr>
        <w:t> </w:t>
      </w:r>
    </w:p>
    <w:p w14:paraId="29060E9A"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4. By referring to "the abomination that causes desolation" what specific event is Jesus foretelling (2,14a; Dan 9:27;11:31; 12:11)? How should his people respond (14b-19)? How does God show mercy to his people in times of great deception (20-23)?</w:t>
      </w:r>
      <w:r w:rsidRPr="004F110B">
        <w:rPr>
          <w:rStyle w:val="eop"/>
          <w:rFonts w:asciiTheme="majorBidi" w:hAnsiTheme="majorBidi" w:cstheme="majorBidi"/>
        </w:rPr>
        <w:t> </w:t>
      </w:r>
    </w:p>
    <w:p w14:paraId="686AF3E6"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eop"/>
          <w:rFonts w:asciiTheme="majorBidi" w:hAnsiTheme="majorBidi" w:cstheme="majorBidi"/>
        </w:rPr>
        <w:t> </w:t>
      </w:r>
    </w:p>
    <w:p w14:paraId="6A1BA31B"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5. What cataclysmic signs will precede Jesus’ coming again (24-25)? How is this event the end of human history? Read verse 26. Describe his coming (Rev 1:7). What will the Son of Man do when he comes again (27; Mt 25:31-32)? What hope does this give us?</w:t>
      </w:r>
      <w:r w:rsidRPr="004F110B">
        <w:rPr>
          <w:rStyle w:val="eop"/>
          <w:rFonts w:asciiTheme="majorBidi" w:hAnsiTheme="majorBidi" w:cstheme="majorBidi"/>
        </w:rPr>
        <w:t> </w:t>
      </w:r>
    </w:p>
    <w:p w14:paraId="414D39DF"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eop"/>
          <w:rFonts w:asciiTheme="majorBidi" w:hAnsiTheme="majorBidi" w:cstheme="majorBidi"/>
        </w:rPr>
        <w:t> </w:t>
      </w:r>
    </w:p>
    <w:p w14:paraId="4AB1EB8A" w14:textId="77777777" w:rsidR="004F110B" w:rsidRPr="004F110B" w:rsidRDefault="004F110B" w:rsidP="004F110B">
      <w:pPr>
        <w:pStyle w:val="paragraph"/>
        <w:spacing w:before="0" w:beforeAutospacing="0" w:after="0" w:afterAutospacing="0"/>
        <w:ind w:left="420" w:hanging="420"/>
        <w:textAlignment w:val="baseline"/>
        <w:rPr>
          <w:rFonts w:asciiTheme="majorBidi" w:hAnsiTheme="majorBidi" w:cstheme="majorBidi"/>
        </w:rPr>
      </w:pPr>
      <w:r w:rsidRPr="004F110B">
        <w:rPr>
          <w:rStyle w:val="normaltextrun"/>
          <w:rFonts w:asciiTheme="majorBidi" w:hAnsiTheme="majorBidi" w:cstheme="majorBidi"/>
        </w:rPr>
        <w:t>6. What lesson should we learn from the fig tree (28-31)? Why did Jesus say that only the Father knows when he will come again (32)? What must our attitude be in waiting (5a,9a,23a,33,35,37)? What must we be doing until he comes (34-36)?</w:t>
      </w:r>
      <w:r w:rsidRPr="004F110B">
        <w:rPr>
          <w:rStyle w:val="eop"/>
          <w:rFonts w:asciiTheme="majorBidi" w:hAnsiTheme="majorBidi" w:cstheme="majorBidi"/>
        </w:rPr>
        <w:t> </w:t>
      </w:r>
    </w:p>
    <w:p w14:paraId="26A5EA92" w14:textId="77777777" w:rsidR="00372D1E" w:rsidRPr="004F110B" w:rsidRDefault="00372D1E">
      <w:pPr>
        <w:rPr>
          <w:rFonts w:asciiTheme="majorBidi" w:hAnsiTheme="majorBidi" w:cstheme="majorBidi"/>
          <w:sz w:val="24"/>
          <w:szCs w:val="24"/>
        </w:rPr>
      </w:pPr>
    </w:p>
    <w:sectPr w:rsidR="00372D1E" w:rsidRPr="004F110B"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0B"/>
    <w:rsid w:val="00372D1E"/>
    <w:rsid w:val="0049260D"/>
    <w:rsid w:val="004F110B"/>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D4C7"/>
  <w15:chartTrackingRefBased/>
  <w15:docId w15:val="{45E4ABEE-EF40-43FE-9508-AD996CF1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110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F110B"/>
  </w:style>
  <w:style w:type="character" w:customStyle="1" w:styleId="eop">
    <w:name w:val="eop"/>
    <w:basedOn w:val="DefaultParagraphFont"/>
    <w:rsid w:val="004F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591226">
      <w:bodyDiv w:val="1"/>
      <w:marLeft w:val="0"/>
      <w:marRight w:val="0"/>
      <w:marTop w:val="0"/>
      <w:marBottom w:val="0"/>
      <w:divBdr>
        <w:top w:val="none" w:sz="0" w:space="0" w:color="auto"/>
        <w:left w:val="none" w:sz="0" w:space="0" w:color="auto"/>
        <w:bottom w:val="none" w:sz="0" w:space="0" w:color="auto"/>
        <w:right w:val="none" w:sz="0" w:space="0" w:color="auto"/>
      </w:divBdr>
      <w:divsChild>
        <w:div w:id="1172069374">
          <w:marLeft w:val="0"/>
          <w:marRight w:val="0"/>
          <w:marTop w:val="0"/>
          <w:marBottom w:val="0"/>
          <w:divBdr>
            <w:top w:val="none" w:sz="0" w:space="0" w:color="auto"/>
            <w:left w:val="none" w:sz="0" w:space="0" w:color="auto"/>
            <w:bottom w:val="none" w:sz="0" w:space="0" w:color="auto"/>
            <w:right w:val="none" w:sz="0" w:space="0" w:color="auto"/>
          </w:divBdr>
        </w:div>
        <w:div w:id="915363899">
          <w:marLeft w:val="0"/>
          <w:marRight w:val="0"/>
          <w:marTop w:val="0"/>
          <w:marBottom w:val="0"/>
          <w:divBdr>
            <w:top w:val="none" w:sz="0" w:space="0" w:color="auto"/>
            <w:left w:val="none" w:sz="0" w:space="0" w:color="auto"/>
            <w:bottom w:val="none" w:sz="0" w:space="0" w:color="auto"/>
            <w:right w:val="none" w:sz="0" w:space="0" w:color="auto"/>
          </w:divBdr>
        </w:div>
        <w:div w:id="1710832894">
          <w:marLeft w:val="0"/>
          <w:marRight w:val="0"/>
          <w:marTop w:val="0"/>
          <w:marBottom w:val="0"/>
          <w:divBdr>
            <w:top w:val="none" w:sz="0" w:space="0" w:color="auto"/>
            <w:left w:val="none" w:sz="0" w:space="0" w:color="auto"/>
            <w:bottom w:val="none" w:sz="0" w:space="0" w:color="auto"/>
            <w:right w:val="none" w:sz="0" w:space="0" w:color="auto"/>
          </w:divBdr>
        </w:div>
        <w:div w:id="2034650291">
          <w:marLeft w:val="0"/>
          <w:marRight w:val="0"/>
          <w:marTop w:val="0"/>
          <w:marBottom w:val="0"/>
          <w:divBdr>
            <w:top w:val="none" w:sz="0" w:space="0" w:color="auto"/>
            <w:left w:val="none" w:sz="0" w:space="0" w:color="auto"/>
            <w:bottom w:val="none" w:sz="0" w:space="0" w:color="auto"/>
            <w:right w:val="none" w:sz="0" w:space="0" w:color="auto"/>
          </w:divBdr>
        </w:div>
        <w:div w:id="2073262105">
          <w:marLeft w:val="0"/>
          <w:marRight w:val="0"/>
          <w:marTop w:val="0"/>
          <w:marBottom w:val="0"/>
          <w:divBdr>
            <w:top w:val="none" w:sz="0" w:space="0" w:color="auto"/>
            <w:left w:val="none" w:sz="0" w:space="0" w:color="auto"/>
            <w:bottom w:val="none" w:sz="0" w:space="0" w:color="auto"/>
            <w:right w:val="none" w:sz="0" w:space="0" w:color="auto"/>
          </w:divBdr>
        </w:div>
        <w:div w:id="2072340991">
          <w:marLeft w:val="0"/>
          <w:marRight w:val="0"/>
          <w:marTop w:val="0"/>
          <w:marBottom w:val="0"/>
          <w:divBdr>
            <w:top w:val="none" w:sz="0" w:space="0" w:color="auto"/>
            <w:left w:val="none" w:sz="0" w:space="0" w:color="auto"/>
            <w:bottom w:val="none" w:sz="0" w:space="0" w:color="auto"/>
            <w:right w:val="none" w:sz="0" w:space="0" w:color="auto"/>
          </w:divBdr>
        </w:div>
        <w:div w:id="45567257">
          <w:marLeft w:val="0"/>
          <w:marRight w:val="0"/>
          <w:marTop w:val="0"/>
          <w:marBottom w:val="0"/>
          <w:divBdr>
            <w:top w:val="none" w:sz="0" w:space="0" w:color="auto"/>
            <w:left w:val="none" w:sz="0" w:space="0" w:color="auto"/>
            <w:bottom w:val="none" w:sz="0" w:space="0" w:color="auto"/>
            <w:right w:val="none" w:sz="0" w:space="0" w:color="auto"/>
          </w:divBdr>
        </w:div>
        <w:div w:id="1557400211">
          <w:marLeft w:val="0"/>
          <w:marRight w:val="0"/>
          <w:marTop w:val="0"/>
          <w:marBottom w:val="0"/>
          <w:divBdr>
            <w:top w:val="none" w:sz="0" w:space="0" w:color="auto"/>
            <w:left w:val="none" w:sz="0" w:space="0" w:color="auto"/>
            <w:bottom w:val="none" w:sz="0" w:space="0" w:color="auto"/>
            <w:right w:val="none" w:sz="0" w:space="0" w:color="auto"/>
          </w:divBdr>
        </w:div>
        <w:div w:id="646519378">
          <w:marLeft w:val="0"/>
          <w:marRight w:val="0"/>
          <w:marTop w:val="0"/>
          <w:marBottom w:val="0"/>
          <w:divBdr>
            <w:top w:val="none" w:sz="0" w:space="0" w:color="auto"/>
            <w:left w:val="none" w:sz="0" w:space="0" w:color="auto"/>
            <w:bottom w:val="none" w:sz="0" w:space="0" w:color="auto"/>
            <w:right w:val="none" w:sz="0" w:space="0" w:color="auto"/>
          </w:divBdr>
        </w:div>
        <w:div w:id="986399981">
          <w:marLeft w:val="0"/>
          <w:marRight w:val="0"/>
          <w:marTop w:val="0"/>
          <w:marBottom w:val="0"/>
          <w:divBdr>
            <w:top w:val="none" w:sz="0" w:space="0" w:color="auto"/>
            <w:left w:val="none" w:sz="0" w:space="0" w:color="auto"/>
            <w:bottom w:val="none" w:sz="0" w:space="0" w:color="auto"/>
            <w:right w:val="none" w:sz="0" w:space="0" w:color="auto"/>
          </w:divBdr>
        </w:div>
        <w:div w:id="1490748109">
          <w:marLeft w:val="0"/>
          <w:marRight w:val="0"/>
          <w:marTop w:val="0"/>
          <w:marBottom w:val="0"/>
          <w:divBdr>
            <w:top w:val="none" w:sz="0" w:space="0" w:color="auto"/>
            <w:left w:val="none" w:sz="0" w:space="0" w:color="auto"/>
            <w:bottom w:val="none" w:sz="0" w:space="0" w:color="auto"/>
            <w:right w:val="none" w:sz="0" w:space="0" w:color="auto"/>
          </w:divBdr>
        </w:div>
        <w:div w:id="1859735650">
          <w:marLeft w:val="0"/>
          <w:marRight w:val="0"/>
          <w:marTop w:val="0"/>
          <w:marBottom w:val="0"/>
          <w:divBdr>
            <w:top w:val="none" w:sz="0" w:space="0" w:color="auto"/>
            <w:left w:val="none" w:sz="0" w:space="0" w:color="auto"/>
            <w:bottom w:val="none" w:sz="0" w:space="0" w:color="auto"/>
            <w:right w:val="none" w:sz="0" w:space="0" w:color="auto"/>
          </w:divBdr>
        </w:div>
        <w:div w:id="1905068340">
          <w:marLeft w:val="0"/>
          <w:marRight w:val="0"/>
          <w:marTop w:val="0"/>
          <w:marBottom w:val="0"/>
          <w:divBdr>
            <w:top w:val="none" w:sz="0" w:space="0" w:color="auto"/>
            <w:left w:val="none" w:sz="0" w:space="0" w:color="auto"/>
            <w:bottom w:val="none" w:sz="0" w:space="0" w:color="auto"/>
            <w:right w:val="none" w:sz="0" w:space="0" w:color="auto"/>
          </w:divBdr>
        </w:div>
        <w:div w:id="528687292">
          <w:marLeft w:val="0"/>
          <w:marRight w:val="0"/>
          <w:marTop w:val="0"/>
          <w:marBottom w:val="0"/>
          <w:divBdr>
            <w:top w:val="none" w:sz="0" w:space="0" w:color="auto"/>
            <w:left w:val="none" w:sz="0" w:space="0" w:color="auto"/>
            <w:bottom w:val="none" w:sz="0" w:space="0" w:color="auto"/>
            <w:right w:val="none" w:sz="0" w:space="0" w:color="auto"/>
          </w:divBdr>
        </w:div>
        <w:div w:id="1660617774">
          <w:marLeft w:val="0"/>
          <w:marRight w:val="0"/>
          <w:marTop w:val="0"/>
          <w:marBottom w:val="0"/>
          <w:divBdr>
            <w:top w:val="none" w:sz="0" w:space="0" w:color="auto"/>
            <w:left w:val="none" w:sz="0" w:space="0" w:color="auto"/>
            <w:bottom w:val="none" w:sz="0" w:space="0" w:color="auto"/>
            <w:right w:val="none" w:sz="0" w:space="0" w:color="auto"/>
          </w:divBdr>
        </w:div>
        <w:div w:id="147783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2020-07-11T18:15:00Z</dcterms:created>
  <dcterms:modified xsi:type="dcterms:W3CDTF">2020-07-11T18:25:00Z</dcterms:modified>
</cp:coreProperties>
</file>