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E839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bidi="hi-IN"/>
        </w:rPr>
      </w:pPr>
      <w:r>
        <w:rPr>
          <w:rFonts w:ascii="Times New Roman" w:hAnsi="Times New Roman" w:cs="Times New Roman"/>
          <w:sz w:val="40"/>
          <w:szCs w:val="40"/>
          <w:lang w:bidi="hi-IN"/>
        </w:rPr>
        <w:t>1 &amp; 2 KINGS STUDY</w:t>
      </w:r>
    </w:p>
    <w:p w14:paraId="43CE346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</w:p>
    <w:p w14:paraId="4B4AF54C" w14:textId="58BC5E74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  <w:r>
        <w:rPr>
          <w:rFonts w:ascii="Times New Roman" w:hAnsi="Times New Roman" w:cs="Times New Roman"/>
          <w:b/>
          <w:bCs/>
          <w:sz w:val="36"/>
          <w:szCs w:val="36"/>
          <w:lang w:bidi="hi-IN"/>
        </w:rPr>
        <w:t>Introduction</w:t>
      </w:r>
    </w:p>
    <w:p w14:paraId="4D807396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</w:p>
    <w:p w14:paraId="15B13C5A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`For David had done what was right in the eyes of the Lord and had not failed to keep</w:t>
      </w:r>
    </w:p>
    <w:p w14:paraId="4B651712" w14:textId="0D830C4E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any of the Lord’s commands all the days of his life’ (1 Kings 15:5)</w:t>
      </w:r>
    </w:p>
    <w:p w14:paraId="777BD25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0032E73C" w14:textId="53DF2D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I. Title</w:t>
      </w:r>
    </w:p>
    <w:p w14:paraId="33DFFE4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3BDD862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1 and 2 Kings (like 1&amp;2 Samuel and 1&amp;2 Chronicles) are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actually one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literary</w:t>
      </w:r>
    </w:p>
    <w:p w14:paraId="3C71014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work, called in the Hebrew tradition simply “Kings”. Around the third century the work</w:t>
      </w:r>
    </w:p>
    <w:p w14:paraId="5649F679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was divided into two books and was introduced by the translators of the Septuagint (the</w:t>
      </w:r>
    </w:p>
    <w:p w14:paraId="6E81745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pre-Christian Greek translation of the OT), and was subsequently followed in the Latin</w:t>
      </w:r>
    </w:p>
    <w:p w14:paraId="77584AFF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Vulgate (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c.a.d.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400) and most modern versions. Therefore, the two books should be read</w:t>
      </w:r>
    </w:p>
    <w:p w14:paraId="11421758" w14:textId="6440604A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as one.</w:t>
      </w:r>
    </w:p>
    <w:p w14:paraId="14BAE24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2F86447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II. Author and Dates</w:t>
      </w:r>
    </w:p>
    <w:p w14:paraId="65CEBFEC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4CFC62BD" w14:textId="70AE325B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The author of Kings is unknown. According to the Talmud, Jeremiah or one of his</w:t>
      </w:r>
    </w:p>
    <w:p w14:paraId="0964D5A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disciples authored 1 and 2 Kings, but we cannot be certain of this. It was written between</w:t>
      </w:r>
    </w:p>
    <w:p w14:paraId="7C64940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561 and 537 B.C. after Jehoiachin was freed (561 B.C., 2 Kings 25:27-30), and before the</w:t>
      </w:r>
    </w:p>
    <w:p w14:paraId="3990754A" w14:textId="47A5AC1B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first return from exile (537 B.C.).</w:t>
      </w:r>
    </w:p>
    <w:p w14:paraId="39C86CD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75F0652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III. Notes</w:t>
      </w:r>
    </w:p>
    <w:p w14:paraId="6C1667E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2264AD9C" w14:textId="59033BB5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1. There are two different views of Israel’s history</w:t>
      </w:r>
      <w:r>
        <w:rPr>
          <w:rFonts w:ascii="Times New Roman" w:hAnsi="Times New Roman" w:cs="Times New Roman"/>
          <w:sz w:val="24"/>
          <w:szCs w:val="24"/>
          <w:lang w:bidi="hi-IN"/>
        </w:rPr>
        <w:t>: The Deuteronomistic History</w:t>
      </w:r>
    </w:p>
    <w:p w14:paraId="0B64EEA6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and the Chronicler’s History. The Deuteronomistic History includes 6 books</w:t>
      </w:r>
    </w:p>
    <w:p w14:paraId="3A2419E4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beginning with Joshua and including Judges, 1&amp;2 Samuel, and 1&amp;2 Kings. The</w:t>
      </w:r>
    </w:p>
    <w:p w14:paraId="16021387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reason why is it called “Deuteronomistic History” is that the writers saw Israel’s</w:t>
      </w:r>
    </w:p>
    <w:p w14:paraId="68B3D16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history with the view of Deuteronomy. This means that when they obeyed, God</w:t>
      </w:r>
    </w:p>
    <w:p w14:paraId="5575081A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blessed them, but when they disobeyed, they would perish. In other words, when</w:t>
      </w:r>
    </w:p>
    <w:p w14:paraId="05C4A35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they disobeyed God (sin), God punished them (punishment), but when they</w:t>
      </w:r>
    </w:p>
    <w:p w14:paraId="63BA140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realized their sin and repented (repentance), God relented his anger and saved</w:t>
      </w:r>
    </w:p>
    <w:p w14:paraId="749FDDF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them (salvation). This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4 step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cycle (sin-punishment-repentance-salvation) is the</w:t>
      </w:r>
    </w:p>
    <w:p w14:paraId="3413ED48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basic structure needed to understand the Deuteronomistic history.</w:t>
      </w:r>
    </w:p>
    <w:p w14:paraId="7B82A9CF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The Chronicler’s history contains 4 books, 1&amp;2 Chronicles, Ezra, and</w:t>
      </w:r>
    </w:p>
    <w:p w14:paraId="5EB9756A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Nehemiah. The Babylonian Empire which invaded Judah and took her people</w:t>
      </w:r>
    </w:p>
    <w:p w14:paraId="0BDA503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captive was destroyed by the Persian Empire in 539 B.C., and from then on Persia</w:t>
      </w:r>
    </w:p>
    <w:p w14:paraId="5144B06A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ruled the Near East. The Persian Emperor, Cyrus, who brought down Babylon</w:t>
      </w:r>
    </w:p>
    <w:p w14:paraId="5330A93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was an “enlightened” conqueror and issued a proclamation to let the exiles from</w:t>
      </w:r>
    </w:p>
    <w:p w14:paraId="0CD7E97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Judah go back to their homeland. This was the “Edict of Cyrus”. The Chronicler’s</w:t>
      </w:r>
    </w:p>
    <w:p w14:paraId="52233458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history relates about 200 years of Israel’s history from the return of the exiles to</w:t>
      </w:r>
    </w:p>
    <w:p w14:paraId="2B9BF8D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the time during the Persian empire (539-333 B.C.).</w:t>
      </w:r>
    </w:p>
    <w:p w14:paraId="5F932B46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9A57CDD" w14:textId="329D820E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2. The book of Kings deals with the history of Israel, a theocracy – God’s</w:t>
      </w:r>
    </w:p>
    <w:p w14:paraId="7CB3E55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chosen nation. </w:t>
      </w:r>
      <w:r>
        <w:rPr>
          <w:rFonts w:ascii="Times New Roman" w:hAnsi="Times New Roman" w:cs="Times New Roman"/>
          <w:sz w:val="24"/>
          <w:szCs w:val="24"/>
          <w:lang w:bidi="hi-IN"/>
        </w:rPr>
        <w:t>It begins with Solomon’s ascension to the throne (971 B.C.) and</w:t>
      </w:r>
    </w:p>
    <w:p w14:paraId="1C71A674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ends with the destruction of Jerusalem, the exile of the Israelites into Babylon, the</w:t>
      </w:r>
    </w:p>
    <w:p w14:paraId="4F0B690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fall of the Judean monarchy, and Jehoiachin’s release from imprisonment in</w:t>
      </w:r>
    </w:p>
    <w:p w14:paraId="03C86CC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Babylon (561 B.C.).</w:t>
      </w:r>
    </w:p>
    <w:p w14:paraId="3453B25D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3B01320F" w14:textId="2BF0149E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3. The book of Kings forms the background for 17 other books of the Bible</w:t>
      </w:r>
      <w:r>
        <w:rPr>
          <w:rFonts w:ascii="Times New Roman" w:hAnsi="Times New Roman" w:cs="Times New Roman"/>
          <w:sz w:val="24"/>
          <w:szCs w:val="24"/>
          <w:lang w:bidi="hi-IN"/>
        </w:rPr>
        <w:t>: The</w:t>
      </w:r>
    </w:p>
    <w:p w14:paraId="37EA2C49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books of the Prophets. Many famous prophets such as Isaiah, Jeremiah, Hosea,</w:t>
      </w:r>
    </w:p>
    <w:p w14:paraId="2DB1C74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and Amos preached during the time of Kings.</w:t>
      </w:r>
    </w:p>
    <w:p w14:paraId="18DCD51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1836078B" w14:textId="09EE5FC6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4. The book of Kings can be divided into three periods</w:t>
      </w:r>
    </w:p>
    <w:p w14:paraId="350B77FE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6BCC2DCB" w14:textId="6AE6D879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The first period is Solomon’s reign (970-931 B.C</w:t>
      </w:r>
      <w:r>
        <w:rPr>
          <w:rFonts w:ascii="Times New Roman" w:hAnsi="Times New Roman" w:cs="Times New Roman"/>
          <w:sz w:val="24"/>
          <w:szCs w:val="24"/>
          <w:lang w:bidi="hi-IN"/>
        </w:rPr>
        <w:t>.). This era was the</w:t>
      </w:r>
    </w:p>
    <w:p w14:paraId="1305BDD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climax of wealth, prosperity, and glory throughout Israel’s history (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4:20;</w:t>
      </w:r>
      <w:proofErr w:type="gramEnd"/>
    </w:p>
    <w:p w14:paraId="5E505C3C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10:27), but it ends with the nation’s rapid decline in power as Solomon</w:t>
      </w:r>
    </w:p>
    <w:p w14:paraId="4BEF4B0E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became disobedient to God. Of all of Solomon’s accomplishments, there is</w:t>
      </w:r>
    </w:p>
    <w:p w14:paraId="361F2916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one that stands out above the others. He built the temple of God, the finest</w:t>
      </w:r>
    </w:p>
    <w:p w14:paraId="6477F207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building in the world of that day. Almost 200,000 workers labored for</w:t>
      </w:r>
    </w:p>
    <w:p w14:paraId="688CE9D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seven years to complete it. Despite the successes of Solomon’s reign,</w:t>
      </w:r>
    </w:p>
    <w:p w14:paraId="00F4654F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however, later in his life the king had dramatic downturn. His fall</w:t>
      </w:r>
    </w:p>
    <w:p w14:paraId="3ADF26A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eventually brought the kingdom crashing down around him, and the</w:t>
      </w:r>
    </w:p>
    <w:p w14:paraId="1DDA627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second half of 1 Kings describes the grim process of dismemberment.</w:t>
      </w:r>
    </w:p>
    <w:p w14:paraId="5DFFF1A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King Solomon brought peace and prosperity to the nation, but he also</w:t>
      </w:r>
    </w:p>
    <w:p w14:paraId="3EE5802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sowed the seed of calamities that followed. Solomon started out with</w:t>
      </w:r>
    </w:p>
    <w:p w14:paraId="05717F9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every advantage of wealth, power, and wisdom. But 1 Kings gives this</w:t>
      </w:r>
    </w:p>
    <w:p w14:paraId="6E391C5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tragic conclusion: “Solomon did evil in the eyes of the Lord; he did not</w:t>
      </w:r>
    </w:p>
    <w:p w14:paraId="20006CC7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follow the Lord completely, as David his father had done.” (11:6)</w:t>
      </w:r>
    </w:p>
    <w:p w14:paraId="70EE1DCA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4B59D2DA" w14:textId="1407239E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b.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The second period (931-722 B.C.)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begins with the splitting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off of</w:t>
      </w:r>
      <w:proofErr w:type="gramEnd"/>
    </w:p>
    <w:p w14:paraId="4FFAD6C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Southern Israel and ends with Northern Israel’s ruin by Assyria and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their</w:t>
      </w:r>
      <w:proofErr w:type="gramEnd"/>
    </w:p>
    <w:p w14:paraId="650D709E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subsequent exile and captivity.</w:t>
      </w:r>
    </w:p>
    <w:p w14:paraId="0040593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4FA65AAE" w14:textId="79F9D3D4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c.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The third period (722-560 B.C.) </w:t>
      </w:r>
      <w:r>
        <w:rPr>
          <w:rFonts w:ascii="Times New Roman" w:hAnsi="Times New Roman" w:cs="Times New Roman"/>
          <w:sz w:val="24"/>
          <w:szCs w:val="24"/>
          <w:lang w:bidi="hi-IN"/>
        </w:rPr>
        <w:t>includes the destruction of Judea by the</w:t>
      </w:r>
    </w:p>
    <w:p w14:paraId="3BF193A9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Babylonians in 586 B.C. and Jehoiachin’s imprisonment and release in</w:t>
      </w:r>
    </w:p>
    <w:p w14:paraId="3DBA9B0D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Babylon.</w:t>
      </w:r>
    </w:p>
    <w:p w14:paraId="3ADB27B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5. Chapter 12 marks the beginning of a civil war that ruptured Israel into two</w:t>
      </w:r>
    </w:p>
    <w:p w14:paraId="048EE00A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nations</w:t>
      </w:r>
      <w:r>
        <w:rPr>
          <w:rFonts w:ascii="Times New Roman" w:hAnsi="Times New Roman" w:cs="Times New Roman"/>
          <w:sz w:val="24"/>
          <w:szCs w:val="24"/>
          <w:lang w:bidi="hi-IN"/>
        </w:rPr>
        <w:t>: Israel in the north and Judah in the south. The rest of 1 and 2 Kings</w:t>
      </w:r>
    </w:p>
    <w:p w14:paraId="78358338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describes, ruler by ruler, the reigns of 20 kings in the north and 19 kings and 1</w:t>
      </w:r>
    </w:p>
    <w:p w14:paraId="37F8064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queen in the south.</w:t>
      </w:r>
    </w:p>
    <w:p w14:paraId="1555B81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mbolMT" w:eastAsia="SymbolMT" w:hAnsi="Times New Roman" w:cs="SymbolMT"/>
          <w:sz w:val="24"/>
          <w:szCs w:val="24"/>
          <w:lang w:bidi="hi-IN"/>
        </w:rPr>
      </w:pPr>
    </w:p>
    <w:p w14:paraId="41150930" w14:textId="26B1FD78" w:rsidR="005075D1" w:rsidRDefault="005075D1" w:rsidP="005075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SymbolMT" w:eastAsia="SymbolMT" w:hAnsi="Times New Roman" w:cs="SymbolMT" w:hint="eastAsia"/>
          <w:sz w:val="24"/>
          <w:szCs w:val="24"/>
          <w:lang w:bidi="hi-IN"/>
        </w:rPr>
        <w:t>•</w:t>
      </w:r>
      <w:r>
        <w:rPr>
          <w:rFonts w:ascii="SymbolMT" w:eastAsia="SymbolMT" w:hAnsi="Times New Roman" w:cs="SymbolMT"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See chart of Israel’s history</w:t>
      </w:r>
    </w:p>
    <w:p w14:paraId="043CAC7E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5F0E4FE6" w14:textId="3FAA52F1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6. Kings is not simply a book of Israel’s history but was written to give a proper</w:t>
      </w:r>
    </w:p>
    <w:p w14:paraId="431C261D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spiritual value system: </w:t>
      </w:r>
      <w:r>
        <w:rPr>
          <w:rFonts w:ascii="Times New Roman" w:hAnsi="Times New Roman" w:cs="Times New Roman"/>
          <w:sz w:val="24"/>
          <w:szCs w:val="24"/>
          <w:lang w:bidi="hi-IN"/>
        </w:rPr>
        <w:t>If they loved God and obeyed His Word, they would</w:t>
      </w:r>
    </w:p>
    <w:p w14:paraId="29EEEE2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lastRenderedPageBreak/>
        <w:t>thrive;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if the disobeyed they would come to ruin. Kings shows that Israel’s rise or</w:t>
      </w:r>
    </w:p>
    <w:p w14:paraId="4E33B3F9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fall, and even survival, was not dependent on economic, military, or other external</w:t>
      </w:r>
    </w:p>
    <w:p w14:paraId="308C34D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conditions, but instead was dependent on their attitude toward the covenant with</w:t>
      </w:r>
    </w:p>
    <w:p w14:paraId="0DD31C3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the Sovereign ruler of all history.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Thus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the phrases, “Did what was right in the</w:t>
      </w:r>
    </w:p>
    <w:p w14:paraId="76EDCE67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eyes of the LORD” (1 Ki 15:5, 11, 22:43; 2 Ki 10:30, 12:2, 15:3,34, 16:2, 18:3,</w:t>
      </w:r>
    </w:p>
    <w:p w14:paraId="1C144B9E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20:3, 22:2) and “Did evil in the eyes of the LORD” (1 Ki 11:6, 14:22, 15:26,34,</w:t>
      </w:r>
    </w:p>
    <w:p w14:paraId="51A5AC29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16:19,25,30, 21:25, 22:52, 2 Ki 3:2, 8:18,27, 13:2,11, 17:2,17, 21:2,6,15,16,20,</w:t>
      </w:r>
    </w:p>
    <w:p w14:paraId="5BCA90D6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23:32,37, 24:9,19) are repeated. The achievements of the king are reported, above</w:t>
      </w:r>
    </w:p>
    <w:p w14:paraId="052349D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all,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based on his fidelity or lack of fidelity to the LORD. The faithful prosper; the</w:t>
      </w:r>
    </w:p>
    <w:p w14:paraId="35D3BC3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unfaithful pay for their defections, since this is basically a narrative of sin and</w:t>
      </w:r>
    </w:p>
    <w:p w14:paraId="16E8ED17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retribution.</w:t>
      </w:r>
    </w:p>
    <w:p w14:paraId="062EDC53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0DC540A" w14:textId="148324FE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7. There is a sharp contrast between the `ways of David’ </w:t>
      </w:r>
      <w:r>
        <w:rPr>
          <w:rFonts w:ascii="Times New Roman" w:hAnsi="Times New Roman" w:cs="Times New Roman"/>
          <w:sz w:val="24"/>
          <w:szCs w:val="24"/>
          <w:lang w:bidi="hi-IN"/>
        </w:rPr>
        <w:t>(1 Ki 11:6, 15:3-5,11, 2</w:t>
      </w:r>
    </w:p>
    <w:p w14:paraId="1F90BE74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Ki 16:2, 18:3,19, 22:2) 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and the `ways of Jeroboam’ </w:t>
      </w:r>
      <w:r>
        <w:rPr>
          <w:rFonts w:ascii="Times New Roman" w:hAnsi="Times New Roman" w:cs="Times New Roman"/>
          <w:sz w:val="24"/>
          <w:szCs w:val="24"/>
          <w:lang w:bidi="hi-IN"/>
        </w:rPr>
        <w:t>(1 Ki 13:34, 15:26,34,</w:t>
      </w:r>
    </w:p>
    <w:p w14:paraId="0EE7322D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16:19,26, 16:31, 22:52, 2 Ki 3:3, 13:2,11). This teaches the importance of one</w:t>
      </w:r>
    </w:p>
    <w:p w14:paraId="567C92A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man’s influence on the next generation whether it is good or bad. There is no</w:t>
      </w:r>
    </w:p>
    <w:p w14:paraId="04129F2C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middle ground.</w:t>
      </w:r>
    </w:p>
    <w:p w14:paraId="44EBEDF4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597100E6" w14:textId="4EC70A88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8. The Prophets played an important role guiding the nation. </w:t>
      </w:r>
      <w:r>
        <w:rPr>
          <w:rFonts w:ascii="Times New Roman" w:hAnsi="Times New Roman" w:cs="Times New Roman"/>
          <w:sz w:val="24"/>
          <w:szCs w:val="24"/>
          <w:lang w:bidi="hi-IN"/>
        </w:rPr>
        <w:t>In 1 Kings, Elijah</w:t>
      </w:r>
    </w:p>
    <w:p w14:paraId="5F3C4DF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was instrumental in fighting idol worship (1 Ki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ch.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 17,18), and then in 2 Kings</w:t>
      </w:r>
    </w:p>
    <w:p w14:paraId="2787275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Elisha was a shepherd for the people and counselor for the kings, giving spiritual</w:t>
      </w:r>
    </w:p>
    <w:p w14:paraId="06FBFF3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insight and direction (2 Ki 5:8, 6:8-10, 7:17-20, 13:14-21).</w:t>
      </w:r>
    </w:p>
    <w:p w14:paraId="71B403F4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0C7A5140" w14:textId="2A148EB8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III. Contents</w:t>
      </w:r>
    </w:p>
    <w:p w14:paraId="4063E37E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4B8BB22E" w14:textId="6703B6A0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5075D1">
        <w:rPr>
          <w:rFonts w:ascii="Times New Roman" w:hAnsi="Times New Roman" w:cs="Times New Roman"/>
          <w:sz w:val="24"/>
          <w:szCs w:val="24"/>
          <w:u w:val="single"/>
          <w:lang w:bidi="hi-IN"/>
        </w:rPr>
        <w:t>1 Kings</w:t>
      </w:r>
    </w:p>
    <w:p w14:paraId="14821555" w14:textId="77777777" w:rsidR="005075D1" w:rsidRP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</w:p>
    <w:p w14:paraId="493F75D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Solomon’s reign (1:1-11:43)</w:t>
      </w:r>
    </w:p>
    <w:p w14:paraId="2297840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Rehoboam and Jeroboam (12:1-14:31)</w:t>
      </w:r>
    </w:p>
    <w:p w14:paraId="29AFF33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Various Kings of Israel and Judah (15:1-16:34)</w:t>
      </w:r>
    </w:p>
    <w:p w14:paraId="5E12E23E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4. Elijah and Ahab (17:1-19:21)</w:t>
      </w:r>
    </w:p>
    <w:p w14:paraId="157E4D2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5. Ahab and Jezebel’s reign (20:1-22:53)</w:t>
      </w:r>
    </w:p>
    <w:p w14:paraId="41B25084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</w:p>
    <w:p w14:paraId="29618DFB" w14:textId="5908CD21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  <w:r w:rsidRPr="005075D1">
        <w:rPr>
          <w:rFonts w:ascii="Times New Roman" w:hAnsi="Times New Roman" w:cs="Times New Roman"/>
          <w:sz w:val="24"/>
          <w:szCs w:val="24"/>
          <w:u w:val="single"/>
          <w:lang w:bidi="hi-IN"/>
        </w:rPr>
        <w:t>2 Kings</w:t>
      </w:r>
    </w:p>
    <w:p w14:paraId="0B9B1F34" w14:textId="77777777" w:rsidR="005075D1" w:rsidRP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hi-IN"/>
        </w:rPr>
      </w:pPr>
    </w:p>
    <w:p w14:paraId="1E90A95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1. Elijah and Elisha (1:1-8:15)</w:t>
      </w:r>
    </w:p>
    <w:p w14:paraId="2EBDD35D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2. More Kings of Israel and Judah (8:16-17:6)</w:t>
      </w:r>
    </w:p>
    <w:p w14:paraId="43625F5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3. Israel’s exile to Assyria (17:7-41)</w:t>
      </w:r>
    </w:p>
    <w:p w14:paraId="2FEF79AC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4. Judah’s freedom from Assyrian rule (18:1-23:37)</w:t>
      </w:r>
    </w:p>
    <w:p w14:paraId="111B8DC2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5. Judah’s exile into Babylon (24:1-25:30)</w:t>
      </w:r>
    </w:p>
    <w:p w14:paraId="38B1A24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14:paraId="691A0FE2" w14:textId="70C7B683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IV. Goal of Kings Study</w:t>
      </w:r>
    </w:p>
    <w:p w14:paraId="6B15E935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14:paraId="27E04B16" w14:textId="11AB1373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From today we begin King’s bible study, which teaches us to have a godly value system.</w:t>
      </w:r>
    </w:p>
    <w:p w14:paraId="62AD59BD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We live in what many have called postmodern times. Many claim that there is no</w:t>
      </w:r>
    </w:p>
    <w:p w14:paraId="2F58A431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absolute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truth;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everything is relative and there is no right or wrong. Each person wants to</w:t>
      </w:r>
    </w:p>
    <w:p w14:paraId="769FC14A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lastRenderedPageBreak/>
        <w:t>live according to his own moral and spiritual standard. However, God made the world</w:t>
      </w:r>
    </w:p>
    <w:p w14:paraId="69C73DC0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with a clear spiritual value system, and with absolute good and right. We can learn what</w:t>
      </w:r>
    </w:p>
    <w:p w14:paraId="1B98D0FC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this is from the study of Kings. Also, we need a sense of history. Kings study will teach</w:t>
      </w:r>
    </w:p>
    <w:p w14:paraId="50960C0B" w14:textId="77777777" w:rsidR="005075D1" w:rsidRDefault="005075D1" w:rsidP="0050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us this as well. </w:t>
      </w:r>
      <w:proofErr w:type="gramStart"/>
      <w:r>
        <w:rPr>
          <w:rFonts w:ascii="Times New Roman" w:hAnsi="Times New Roman" w:cs="Times New Roman"/>
          <w:sz w:val="24"/>
          <w:szCs w:val="24"/>
          <w:lang w:bidi="hi-IN"/>
        </w:rPr>
        <w:t>So</w:t>
      </w:r>
      <w:proofErr w:type="gramEnd"/>
      <w:r>
        <w:rPr>
          <w:rFonts w:ascii="Times New Roman" w:hAnsi="Times New Roman" w:cs="Times New Roman"/>
          <w:sz w:val="24"/>
          <w:szCs w:val="24"/>
          <w:lang w:bidi="hi-IN"/>
        </w:rPr>
        <w:t xml:space="preserve"> let’s thank God for this opportunity to study Kings.</w:t>
      </w:r>
    </w:p>
    <w:p w14:paraId="7F0D28B0" w14:textId="77777777" w:rsidR="00372D1E" w:rsidRDefault="00372D1E" w:rsidP="005075D1">
      <w:pPr>
        <w:jc w:val="both"/>
      </w:pPr>
    </w:p>
    <w:sectPr w:rsidR="00372D1E" w:rsidSect="00620DF2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D1"/>
    <w:rsid w:val="00372D1E"/>
    <w:rsid w:val="0049260D"/>
    <w:rsid w:val="005075D1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217D"/>
  <w15:chartTrackingRefBased/>
  <w15:docId w15:val="{151CD235-FE49-4680-AE37-F1E28792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1087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2020-08-01T17:12:00Z</dcterms:created>
  <dcterms:modified xsi:type="dcterms:W3CDTF">2020-08-01T17:17:00Z</dcterms:modified>
</cp:coreProperties>
</file>