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AB9A6" w14:textId="33ED97F1" w:rsidR="00C07726" w:rsidRPr="00C07726" w:rsidRDefault="00C07726" w:rsidP="00C07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0772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 xml:space="preserve"> “JESUS IS LORD”</w:t>
      </w:r>
    </w:p>
    <w:p w14:paraId="7F90E001" w14:textId="77777777" w:rsidR="00C07726" w:rsidRPr="00C07726" w:rsidRDefault="00C07726" w:rsidP="00C0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73EE8A3C" w14:textId="77777777" w:rsidR="00C07726" w:rsidRPr="00C07726" w:rsidRDefault="00C07726" w:rsidP="00C0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0772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Romans 9:33-10:21</w:t>
      </w:r>
    </w:p>
    <w:p w14:paraId="213A1403" w14:textId="77777777" w:rsidR="00C07726" w:rsidRPr="00C07726" w:rsidRDefault="00C07726" w:rsidP="00C0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0772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Key Verse: 10:9</w:t>
      </w:r>
    </w:p>
    <w:p w14:paraId="4C1E8670" w14:textId="77777777" w:rsidR="00C07726" w:rsidRPr="00C07726" w:rsidRDefault="00C07726" w:rsidP="00C0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4A185E3D" w14:textId="77777777" w:rsidR="00C07726" w:rsidRPr="00C07726" w:rsidRDefault="00C07726" w:rsidP="00C07726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0772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1.</w:t>
      </w:r>
      <w:r w:rsidRPr="00C0772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How did the Gentiles obtain righteousness, while the Jews failed to do so (9:30-32a)? To whom does the stumbling stone refer, and how was this prophecy fulfilled (32b-33; Isa 8:14; 28:16)?</w:t>
      </w:r>
    </w:p>
    <w:p w14:paraId="23E4250D" w14:textId="77777777" w:rsidR="00C07726" w:rsidRPr="00C07726" w:rsidRDefault="00C07726" w:rsidP="00C0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026E23DE" w14:textId="77777777" w:rsidR="00C07726" w:rsidRPr="00C07726" w:rsidRDefault="00C07726" w:rsidP="00C07726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0772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2.</w:t>
      </w:r>
      <w:r w:rsidRPr="00C0772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What was Paul’s heart’s desire and prayer for the Israelites (10:1)? What was the strong point of the Israelites, and why did they fail (2-3)? In what way is Christ the culmination of the law, and how is this related to God’s righteousness (4; Mt 5:17; Gal 3:24)?</w:t>
      </w:r>
    </w:p>
    <w:p w14:paraId="56629B58" w14:textId="77777777" w:rsidR="00C07726" w:rsidRPr="00C07726" w:rsidRDefault="00C07726" w:rsidP="00C0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1FEE5272" w14:textId="77777777" w:rsidR="00C07726" w:rsidRPr="00C07726" w:rsidRDefault="00C07726" w:rsidP="00C07726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0772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 xml:space="preserve">3. </w:t>
      </w:r>
      <w:r w:rsidRPr="00C0772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>What contrast does Paul make in verses 5-6a? What does the quotation of Deuteronomy 30:12-14 teach about the righteousness by faith (6b-8)?</w:t>
      </w:r>
    </w:p>
    <w:p w14:paraId="14DD90DF" w14:textId="77777777" w:rsidR="00C07726" w:rsidRPr="00C07726" w:rsidRDefault="00C07726" w:rsidP="00C0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130B69FF" w14:textId="77777777" w:rsidR="00C07726" w:rsidRPr="00C07726" w:rsidRDefault="00C07726" w:rsidP="00C07726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0772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4.</w:t>
      </w:r>
      <w:r w:rsidRPr="00C0772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Read verse 9. What is the message of faith? What does it mean that “Jesus is Lord” (Ro 1:4)? Why is this confession of faith important (10)? Who is Jesus to you?</w:t>
      </w:r>
    </w:p>
    <w:p w14:paraId="37EE0AD8" w14:textId="77777777" w:rsidR="00C07726" w:rsidRPr="00C07726" w:rsidRDefault="00C07726" w:rsidP="00C0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4222C494" w14:textId="77777777" w:rsidR="00C07726" w:rsidRPr="00C07726" w:rsidRDefault="00C07726" w:rsidP="00C07726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0772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5.</w:t>
      </w:r>
      <w:r w:rsidRPr="00C0772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What does God promise in Scripture (11-13)? What can we learn here about God? Who initiates gospel preaching, and how can we call on the name of the Lord (14-15)? How do the rhetorical questions emphasize the importance of outreach?</w:t>
      </w:r>
    </w:p>
    <w:p w14:paraId="4ADC3FE0" w14:textId="77777777" w:rsidR="00C07726" w:rsidRPr="00C07726" w:rsidRDefault="00C07726" w:rsidP="00C0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7E8B539B" w14:textId="77777777" w:rsidR="00C07726" w:rsidRPr="00C07726" w:rsidRDefault="00C07726" w:rsidP="00C07726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0772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6.</w:t>
      </w:r>
      <w:r w:rsidRPr="00C0772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How did the Israelites respond to the good news (16-21)? What can we learn about God’s way of working and his heart for obstinate people?</w:t>
      </w:r>
    </w:p>
    <w:p w14:paraId="335339A6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26"/>
    <w:rsid w:val="00372D1E"/>
    <w:rsid w:val="0049260D"/>
    <w:rsid w:val="005324F2"/>
    <w:rsid w:val="006B2B9F"/>
    <w:rsid w:val="00AF0407"/>
    <w:rsid w:val="00C07726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4EA2"/>
  <w15:chartTrackingRefBased/>
  <w15:docId w15:val="{4B47799F-6CC6-4317-81D5-D5580D30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tab-span">
    <w:name w:val="apple-tab-span"/>
    <w:basedOn w:val="DefaultParagraphFont"/>
    <w:rsid w:val="00C0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2020-08-15T21:20:00Z</dcterms:created>
  <dcterms:modified xsi:type="dcterms:W3CDTF">2020-08-15T21:43:00Z</dcterms:modified>
</cp:coreProperties>
</file>