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A4C2" w14:textId="06BF5785" w:rsidR="006E352C" w:rsidRPr="006E352C" w:rsidRDefault="006E352C" w:rsidP="006E352C">
      <w:pPr>
        <w:pStyle w:val="NormalWeb"/>
        <w:spacing w:before="0" w:beforeAutospacing="0" w:after="0" w:afterAutospacing="0"/>
        <w:jc w:val="center"/>
        <w:rPr>
          <w:sz w:val="28"/>
          <w:szCs w:val="28"/>
        </w:rPr>
      </w:pPr>
      <w:r w:rsidRPr="006E352C">
        <w:rPr>
          <w:sz w:val="28"/>
          <w:szCs w:val="28"/>
        </w:rPr>
        <w:t>A Demonstration of the Spirit’s Power and Wisdom</w:t>
      </w:r>
    </w:p>
    <w:p w14:paraId="758D40D6" w14:textId="46FD426F" w:rsidR="006E352C" w:rsidRDefault="006E352C" w:rsidP="006E352C">
      <w:pPr>
        <w:pStyle w:val="NormalWeb"/>
        <w:spacing w:before="0" w:beforeAutospacing="0" w:after="0" w:afterAutospacing="0"/>
      </w:pPr>
    </w:p>
    <w:p w14:paraId="7CEA7D5A" w14:textId="0BB4E38E" w:rsidR="006E352C" w:rsidRDefault="006E352C" w:rsidP="006E352C">
      <w:pPr>
        <w:pStyle w:val="NormalWeb"/>
        <w:spacing w:before="0" w:beforeAutospacing="0" w:after="0" w:afterAutospacing="0"/>
      </w:pPr>
      <w:r>
        <w:t>1 Corinthians 2:1-16</w:t>
      </w:r>
    </w:p>
    <w:p w14:paraId="358A853F" w14:textId="1D100521" w:rsidR="006E352C" w:rsidRDefault="006E352C" w:rsidP="006E352C">
      <w:pPr>
        <w:pStyle w:val="NormalWeb"/>
        <w:spacing w:before="0" w:beforeAutospacing="0" w:after="0" w:afterAutospacing="0"/>
      </w:pPr>
      <w:r>
        <w:t>Key Verse 2:4</w:t>
      </w:r>
    </w:p>
    <w:p w14:paraId="0AA17AD0" w14:textId="77777777" w:rsidR="006E352C" w:rsidRDefault="006E352C" w:rsidP="006E352C">
      <w:pPr>
        <w:pStyle w:val="NormalWeb"/>
        <w:spacing w:before="0" w:beforeAutospacing="0" w:after="0" w:afterAutospacing="0"/>
      </w:pPr>
    </w:p>
    <w:p w14:paraId="25A3EE43" w14:textId="77777777" w:rsidR="006E352C" w:rsidRDefault="006E352C" w:rsidP="006E352C">
      <w:pPr>
        <w:pStyle w:val="NormalWeb"/>
        <w:spacing w:before="0" w:beforeAutospacing="0" w:after="0" w:afterAutospacing="0"/>
      </w:pPr>
    </w:p>
    <w:p w14:paraId="3607D9D0" w14:textId="7D8C4372" w:rsidR="006E352C" w:rsidRDefault="006E352C" w:rsidP="006E352C">
      <w:pPr>
        <w:pStyle w:val="NormalWeb"/>
        <w:spacing w:before="0" w:beforeAutospacing="0" w:after="0" w:afterAutospacing="0"/>
      </w:pPr>
      <w:r>
        <w:t>I. H</w:t>
      </w:r>
      <w:r>
        <w:t xml:space="preserve">ow to Deliver the Message of the Cross </w:t>
      </w:r>
      <w:r>
        <w:t>(1-5) </w:t>
      </w:r>
    </w:p>
    <w:p w14:paraId="663BC32C" w14:textId="77777777" w:rsidR="006E352C" w:rsidRDefault="006E352C" w:rsidP="006E352C">
      <w:pPr>
        <w:pStyle w:val="NormalWeb"/>
        <w:spacing w:before="0" w:beforeAutospacing="0" w:after="0" w:afterAutospacing="0"/>
      </w:pPr>
    </w:p>
    <w:p w14:paraId="1DBB5B2F" w14:textId="77777777" w:rsidR="006E352C" w:rsidRDefault="006E352C" w:rsidP="006E352C">
      <w:pPr>
        <w:pStyle w:val="NormalWeb"/>
        <w:numPr>
          <w:ilvl w:val="0"/>
          <w:numId w:val="1"/>
        </w:numPr>
        <w:spacing w:before="0" w:beforeAutospacing="0" w:after="0" w:afterAutospacing="0"/>
      </w:pPr>
      <w:r>
        <w:t>What did Paul not use in proclaiming his message in Corinth? (1) What was his resolution? (2) What are the two essentials of his gospel message? How can we imitate Paul in preaching the gospel in our time?  </w:t>
      </w:r>
    </w:p>
    <w:p w14:paraId="37A5D8A4" w14:textId="77777777" w:rsidR="006E352C" w:rsidRDefault="006E352C" w:rsidP="006E352C">
      <w:pPr>
        <w:pStyle w:val="NormalWeb"/>
        <w:spacing w:before="0" w:beforeAutospacing="0" w:after="0" w:afterAutospacing="0"/>
      </w:pPr>
    </w:p>
    <w:p w14:paraId="7074D8C0" w14:textId="77777777" w:rsidR="006E352C" w:rsidRDefault="006E352C" w:rsidP="006E352C">
      <w:pPr>
        <w:pStyle w:val="NormalWeb"/>
        <w:numPr>
          <w:ilvl w:val="0"/>
          <w:numId w:val="2"/>
        </w:numPr>
        <w:spacing w:before="0" w:beforeAutospacing="0" w:after="0" w:afterAutospacing="0"/>
      </w:pPr>
      <w:r>
        <w:t>When he came to the Corinthians, what was going through Paul’s mind and heart? (3) How do verses 4 and 5 shed light on why he was like this? </w:t>
      </w:r>
    </w:p>
    <w:p w14:paraId="4DAC4166" w14:textId="77777777" w:rsidR="006E352C" w:rsidRDefault="006E352C" w:rsidP="006E352C">
      <w:pPr>
        <w:pStyle w:val="NormalWeb"/>
        <w:spacing w:before="0" w:beforeAutospacing="0" w:after="0" w:afterAutospacing="0"/>
      </w:pPr>
    </w:p>
    <w:p w14:paraId="6455C570" w14:textId="77777777" w:rsidR="006E352C" w:rsidRDefault="006E352C" w:rsidP="006E352C">
      <w:pPr>
        <w:pStyle w:val="NormalWeb"/>
        <w:numPr>
          <w:ilvl w:val="0"/>
          <w:numId w:val="3"/>
        </w:numPr>
        <w:spacing w:before="0" w:beforeAutospacing="0" w:after="0" w:afterAutospacing="0"/>
      </w:pPr>
      <w:r>
        <w:t>Based on verse 4, why was Paul’s message so powerful? What is the result of a message that demonstrates the Spirit’s power? (Ac2:37; 16:14; 18:7,8) What should our faith rest on, and why? (5)    </w:t>
      </w:r>
    </w:p>
    <w:p w14:paraId="49843C4B" w14:textId="77777777" w:rsidR="006E352C" w:rsidRDefault="006E352C" w:rsidP="006E352C">
      <w:pPr>
        <w:pStyle w:val="NormalWeb"/>
        <w:spacing w:before="0" w:beforeAutospacing="0" w:after="0" w:afterAutospacing="0"/>
      </w:pPr>
    </w:p>
    <w:p w14:paraId="7109E495" w14:textId="488202D5" w:rsidR="006E352C" w:rsidRDefault="006E352C" w:rsidP="006E352C">
      <w:pPr>
        <w:pStyle w:val="NormalWeb"/>
        <w:spacing w:before="0" w:beforeAutospacing="0" w:after="0" w:afterAutospacing="0"/>
      </w:pPr>
      <w:r>
        <w:t xml:space="preserve">II. </w:t>
      </w:r>
      <w:r>
        <w:t>How to Understand the Message of the Cross</w:t>
      </w:r>
      <w:r>
        <w:t xml:space="preserve"> (6-16) </w:t>
      </w:r>
    </w:p>
    <w:p w14:paraId="23931214" w14:textId="77777777" w:rsidR="006E352C" w:rsidRDefault="006E352C" w:rsidP="006E352C">
      <w:pPr>
        <w:pStyle w:val="NormalWeb"/>
        <w:spacing w:before="0" w:beforeAutospacing="0" w:after="0" w:afterAutospacing="0"/>
      </w:pPr>
    </w:p>
    <w:p w14:paraId="5C295D1C" w14:textId="77777777" w:rsidR="006E352C" w:rsidRDefault="006E352C" w:rsidP="006E352C">
      <w:pPr>
        <w:pStyle w:val="NormalWeb"/>
        <w:numPr>
          <w:ilvl w:val="0"/>
          <w:numId w:val="4"/>
        </w:numPr>
        <w:spacing w:before="0" w:beforeAutospacing="0" w:after="0" w:afterAutospacing="0"/>
      </w:pPr>
      <w:r>
        <w:t>To whom did Paul speak a message of wisdom? (6) How is God’s wisdom different from the world’s? (7) Why do the rulers of this age not understand it? (8) To whom how does God reveal it? (9,10a) </w:t>
      </w:r>
    </w:p>
    <w:p w14:paraId="39E5DED4" w14:textId="77777777" w:rsidR="006E352C" w:rsidRDefault="006E352C" w:rsidP="006E352C">
      <w:pPr>
        <w:pStyle w:val="NormalWeb"/>
        <w:spacing w:before="0" w:beforeAutospacing="0" w:after="0" w:afterAutospacing="0"/>
      </w:pPr>
    </w:p>
    <w:p w14:paraId="42A234D2" w14:textId="77777777" w:rsidR="006E352C" w:rsidRDefault="006E352C" w:rsidP="006E352C">
      <w:pPr>
        <w:pStyle w:val="NormalWeb"/>
        <w:numPr>
          <w:ilvl w:val="0"/>
          <w:numId w:val="5"/>
        </w:numPr>
        <w:spacing w:before="0" w:beforeAutospacing="0" w:after="0" w:afterAutospacing="0"/>
      </w:pPr>
      <w:r>
        <w:t>What does the Spirit do? (10b,11) What are the things that God has freely given us, and how can we understand these things? (12) </w:t>
      </w:r>
    </w:p>
    <w:p w14:paraId="63D132E8" w14:textId="77777777" w:rsidR="006E352C" w:rsidRDefault="006E352C" w:rsidP="006E352C">
      <w:pPr>
        <w:pStyle w:val="NormalWeb"/>
        <w:spacing w:before="0" w:beforeAutospacing="0" w:after="0" w:afterAutospacing="0"/>
      </w:pPr>
    </w:p>
    <w:p w14:paraId="6B9AC738" w14:textId="77777777" w:rsidR="006E352C" w:rsidRDefault="006E352C" w:rsidP="006E352C">
      <w:pPr>
        <w:pStyle w:val="NormalWeb"/>
        <w:numPr>
          <w:ilvl w:val="0"/>
          <w:numId w:val="6"/>
        </w:numPr>
        <w:spacing w:before="0" w:beforeAutospacing="0" w:after="0" w:afterAutospacing="0"/>
      </w:pPr>
      <w:r>
        <w:t>Read verses 13,14. Who can discern and express spiritual things? What privileges does the spiritual man have? (15,16) Who is not qualified to judge a spiritual man?  </w:t>
      </w:r>
    </w:p>
    <w:p w14:paraId="68A7D5E6" w14:textId="77777777" w:rsidR="00372D1E" w:rsidRDefault="00372D1E" w:rsidP="006E352C">
      <w:pPr>
        <w:spacing w:after="0" w:line="240" w:lineRule="auto"/>
      </w:pPr>
    </w:p>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6272E"/>
    <w:multiLevelType w:val="multilevel"/>
    <w:tmpl w:val="9E90A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AD7300"/>
    <w:multiLevelType w:val="multilevel"/>
    <w:tmpl w:val="334A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74BFA"/>
    <w:multiLevelType w:val="multilevel"/>
    <w:tmpl w:val="F4FCF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CE46F6"/>
    <w:multiLevelType w:val="multilevel"/>
    <w:tmpl w:val="05587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764C59"/>
    <w:multiLevelType w:val="multilevel"/>
    <w:tmpl w:val="89028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36CA7"/>
    <w:multiLevelType w:val="multilevel"/>
    <w:tmpl w:val="10866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0NDI1NTUyMwZiCyUdpeDU4uLM/DyQAsNaAMp6zy4sAAAA"/>
  </w:docVars>
  <w:rsids>
    <w:rsidRoot w:val="006E352C"/>
    <w:rsid w:val="00372D1E"/>
    <w:rsid w:val="0049260D"/>
    <w:rsid w:val="005324F2"/>
    <w:rsid w:val="006B2B9F"/>
    <w:rsid w:val="006E352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465E"/>
  <w15:chartTrackingRefBased/>
  <w15:docId w15:val="{DF2BC1BF-DDA0-465E-B9F0-3BD411FA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52C"/>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2020-08-29T16:35:00Z</dcterms:created>
  <dcterms:modified xsi:type="dcterms:W3CDTF">2020-08-29T16:58:00Z</dcterms:modified>
</cp:coreProperties>
</file>