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B78E" w14:textId="2F18519D" w:rsidR="007A4BB6" w:rsidRDefault="005D4330" w:rsidP="00EF7320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7320">
        <w:rPr>
          <w:rFonts w:ascii="Arial" w:hAnsi="Arial" w:cs="Arial"/>
          <w:color w:val="000000"/>
          <w:sz w:val="24"/>
          <w:szCs w:val="24"/>
          <w:shd w:val="clear" w:color="auto" w:fill="FFFFFF"/>
        </w:rPr>
        <w:t>"LIVING THE KINGDOM IN A TIME OF PANDEMIC"</w:t>
      </w:r>
    </w:p>
    <w:p w14:paraId="1678FAFC" w14:textId="77777777" w:rsidR="00EF7320" w:rsidRDefault="00EF7320" w:rsidP="00EF7320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5EAC99" w14:textId="235F7F3C" w:rsidR="00EF7320" w:rsidRDefault="00EF732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Read Mark 9:1-13</w:t>
      </w:r>
    </w:p>
    <w:p w14:paraId="71858C80" w14:textId="77777777" w:rsidR="00EF7320" w:rsidRPr="00EF7320" w:rsidRDefault="00EF732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2B6FC78" w14:textId="2B6C09F4" w:rsid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7320">
        <w:rPr>
          <w:rFonts w:ascii="Arial" w:eastAsia="Times New Roman" w:hAnsi="Arial" w:cs="Arial"/>
          <w:color w:val="222222"/>
          <w:sz w:val="24"/>
          <w:szCs w:val="24"/>
        </w:rPr>
        <w:t>1. How did the ancient world view disease and plagues?</w:t>
      </w:r>
    </w:p>
    <w:p w14:paraId="6AC6AE6E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006795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926665" w14:textId="631E952A" w:rsid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7320">
        <w:rPr>
          <w:rFonts w:ascii="Arial" w:eastAsia="Times New Roman" w:hAnsi="Arial" w:cs="Arial"/>
          <w:color w:val="222222"/>
          <w:sz w:val="24"/>
          <w:szCs w:val="24"/>
        </w:rPr>
        <w:t>2. What theories do Christians come up with to explain plagues and global threats? What is wrong with the theories?</w:t>
      </w:r>
    </w:p>
    <w:p w14:paraId="274D58FB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6EEB11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3C96E6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7320">
        <w:rPr>
          <w:rFonts w:ascii="Arial" w:eastAsia="Times New Roman" w:hAnsi="Arial" w:cs="Arial"/>
          <w:color w:val="222222"/>
          <w:sz w:val="24"/>
          <w:szCs w:val="24"/>
        </w:rPr>
        <w:t>3. The context of Mark 9 leads us to the kingdom of God. What does the transfiguration mean for regarding the kingdom of God?</w:t>
      </w:r>
    </w:p>
    <w:p w14:paraId="0775BBBB" w14:textId="5D5B5E2A" w:rsid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3847F4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AF9959" w14:textId="2B2D1530" w:rsid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7320">
        <w:rPr>
          <w:rFonts w:ascii="Arial" w:eastAsia="Times New Roman" w:hAnsi="Arial" w:cs="Arial"/>
          <w:color w:val="222222"/>
          <w:sz w:val="24"/>
          <w:szCs w:val="24"/>
        </w:rPr>
        <w:t>4. What is God's ultimate sign for life in this world?</w:t>
      </w:r>
    </w:p>
    <w:p w14:paraId="7B929917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D9ACFCF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23284B" w14:textId="42081293" w:rsid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7320">
        <w:rPr>
          <w:rFonts w:ascii="Arial" w:eastAsia="Times New Roman" w:hAnsi="Arial" w:cs="Arial"/>
          <w:color w:val="222222"/>
          <w:sz w:val="24"/>
          <w:szCs w:val="24"/>
        </w:rPr>
        <w:t>5. How does the kingdom of God lead us to live a transformed life?</w:t>
      </w:r>
    </w:p>
    <w:p w14:paraId="4ABD57C2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CD94E6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D5F241" w14:textId="77777777" w:rsidR="00EF7320" w:rsidRPr="00EF7320" w:rsidRDefault="00EF7320" w:rsidP="00EF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7320">
        <w:rPr>
          <w:rFonts w:ascii="Arial" w:eastAsia="Times New Roman" w:hAnsi="Arial" w:cs="Arial"/>
          <w:color w:val="222222"/>
          <w:sz w:val="24"/>
          <w:szCs w:val="24"/>
        </w:rPr>
        <w:t>6. How do you think Western Christianity has ignored what Jesus says in this text? </w:t>
      </w:r>
    </w:p>
    <w:p w14:paraId="317AB104" w14:textId="77777777" w:rsidR="00EF7320" w:rsidRPr="00EF7320" w:rsidRDefault="00EF7320">
      <w:pPr>
        <w:rPr>
          <w:rFonts w:ascii="Arial" w:hAnsi="Arial" w:cs="Arial"/>
          <w:sz w:val="24"/>
          <w:szCs w:val="24"/>
        </w:rPr>
      </w:pPr>
    </w:p>
    <w:sectPr w:rsidR="00EF7320" w:rsidRPr="00EF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20"/>
    <w:rsid w:val="004C5B7D"/>
    <w:rsid w:val="005D4330"/>
    <w:rsid w:val="00DA0529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282A"/>
  <w15:chartTrackingRefBased/>
  <w15:docId w15:val="{EEA86D2B-A886-41A9-8AA5-AEAF4C2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Albright</dc:creator>
  <cp:keywords/>
  <dc:description/>
  <cp:lastModifiedBy>Joshua Min</cp:lastModifiedBy>
  <cp:revision>2</cp:revision>
  <dcterms:created xsi:type="dcterms:W3CDTF">2020-08-24T01:31:00Z</dcterms:created>
  <dcterms:modified xsi:type="dcterms:W3CDTF">2020-08-24T02:11:00Z</dcterms:modified>
</cp:coreProperties>
</file>