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93DD09" w14:textId="77777777" w:rsidR="00425CAA" w:rsidRPr="00425CAA" w:rsidRDefault="00425CAA" w:rsidP="00425CAA">
      <w:pPr>
        <w:pStyle w:val="BodyText"/>
        <w:ind w:firstLine="283"/>
        <w:jc w:val="center"/>
        <w:rPr>
          <w:rFonts w:ascii="Malgun Gothic" w:eastAsia="Malgun Gothic" w:hAnsi="Malgun Gothic" w:cs="Palatino" w:hint="default"/>
          <w:b/>
          <w:bCs/>
          <w:sz w:val="28"/>
          <w:szCs w:val="28"/>
        </w:rPr>
      </w:pPr>
      <w:r w:rsidRPr="00425CAA">
        <w:rPr>
          <w:rFonts w:ascii="Malgun Gothic" w:eastAsia="Malgun Gothic" w:hAnsi="Malgun Gothic"/>
          <w:b/>
          <w:bCs/>
          <w:sz w:val="28"/>
          <w:szCs w:val="28"/>
        </w:rPr>
        <w:t>사람의 뜻과 마음을 살피시는 그리스도</w:t>
      </w:r>
    </w:p>
    <w:p w14:paraId="00000002" w14:textId="77777777" w:rsidR="00B420A6" w:rsidRDefault="00B420A6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2FF22DB9" w14:textId="68A8DFDB" w:rsidR="00425CAA" w:rsidRPr="00667B09" w:rsidRDefault="00425CAA" w:rsidP="00425CAA">
      <w:pPr>
        <w:pStyle w:val="BodyText"/>
        <w:jc w:val="both"/>
        <w:rPr>
          <w:rFonts w:asciiTheme="minorEastAsia" w:eastAsiaTheme="minorEastAsia" w:hAnsiTheme="minorEastAsia" w:cs="Palatino" w:hint="default"/>
          <w:sz w:val="20"/>
          <w:szCs w:val="20"/>
        </w:rPr>
      </w:pPr>
      <w:r w:rsidRPr="00667B09">
        <w:rPr>
          <w:rFonts w:asciiTheme="minorEastAsia" w:eastAsiaTheme="minorEastAsia" w:hAnsiTheme="minorEastAsia"/>
          <w:sz w:val="20"/>
          <w:szCs w:val="20"/>
        </w:rPr>
        <w:t xml:space="preserve">요한계시록 </w:t>
      </w:r>
      <w:r>
        <w:rPr>
          <w:rFonts w:asciiTheme="minorEastAsia" w:eastAsiaTheme="minorEastAsia" w:hAnsiTheme="minorEastAsia" w:hint="default"/>
          <w:sz w:val="20"/>
          <w:szCs w:val="20"/>
        </w:rPr>
        <w:t>2:12-29</w:t>
      </w:r>
    </w:p>
    <w:p w14:paraId="78D0EBBE" w14:textId="7D9C6AFC" w:rsidR="00425CAA" w:rsidRPr="00667B09" w:rsidRDefault="00425CAA" w:rsidP="00425CAA">
      <w:pPr>
        <w:pStyle w:val="BodyText"/>
        <w:jc w:val="both"/>
        <w:rPr>
          <w:rFonts w:asciiTheme="minorEastAsia" w:eastAsiaTheme="minorEastAsia" w:hAnsiTheme="minorEastAsia" w:cs="Palatino" w:hint="default"/>
          <w:sz w:val="20"/>
          <w:szCs w:val="20"/>
        </w:rPr>
      </w:pPr>
      <w:r w:rsidRPr="00667B09">
        <w:rPr>
          <w:rFonts w:asciiTheme="minorEastAsia" w:eastAsiaTheme="minorEastAsia" w:hAnsiTheme="minorEastAsia"/>
          <w:sz w:val="20"/>
          <w:szCs w:val="20"/>
        </w:rPr>
        <w:t>요절</w:t>
      </w:r>
      <w:r>
        <w:rPr>
          <w:rFonts w:asciiTheme="minorEastAsia" w:eastAsiaTheme="minorEastAsia" w:hAnsiTheme="minorEastAsia"/>
          <w:sz w:val="20"/>
          <w:szCs w:val="20"/>
        </w:rPr>
        <w:t>/</w:t>
      </w:r>
      <w:r w:rsidRPr="00667B09">
        <w:rPr>
          <w:rFonts w:asciiTheme="minorEastAsia" w:eastAsiaTheme="minorEastAsia" w:hAnsiTheme="minorEastAsia"/>
          <w:sz w:val="20"/>
          <w:szCs w:val="20"/>
        </w:rPr>
        <w:t xml:space="preserve"> 2:</w:t>
      </w:r>
      <w:r>
        <w:rPr>
          <w:rFonts w:asciiTheme="minorEastAsia" w:eastAsiaTheme="minorEastAsia" w:hAnsiTheme="minorEastAsia" w:hint="default"/>
          <w:sz w:val="20"/>
          <w:szCs w:val="20"/>
        </w:rPr>
        <w:t>23</w:t>
      </w:r>
    </w:p>
    <w:p w14:paraId="70736E53" w14:textId="77777777" w:rsidR="00425CAA" w:rsidRDefault="00425CAA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</w:p>
    <w:p w14:paraId="05E2B3FC" w14:textId="0A407C0A" w:rsidR="005905F5" w:rsidRPr="00667B09" w:rsidRDefault="005905F5" w:rsidP="005905F5">
      <w:pPr>
        <w:tabs>
          <w:tab w:val="left" w:pos="360"/>
        </w:tabs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  <w:r w:rsidRPr="00667B09">
        <w:rPr>
          <w:rFonts w:asciiTheme="minorEastAsia" w:hAnsiTheme="minorEastAsia" w:cs="Calibri"/>
          <w:sz w:val="20"/>
          <w:szCs w:val="20"/>
        </w:rPr>
        <w:t>1.</w:t>
      </w:r>
      <w:r w:rsidRPr="00667B09">
        <w:rPr>
          <w:rFonts w:asciiTheme="minorEastAsia" w:hAnsiTheme="minorEastAsia" w:cs="Calibri"/>
          <w:sz w:val="20"/>
          <w:szCs w:val="20"/>
        </w:rPr>
        <w:tab/>
      </w:r>
      <w:r w:rsidR="00D52CF1">
        <w:rPr>
          <w:rFonts w:asciiTheme="minorEastAsia" w:hAnsiTheme="minorEastAsia" w:cs="Calibri"/>
          <w:sz w:val="20"/>
          <w:szCs w:val="20"/>
        </w:rPr>
        <w:t xml:space="preserve"> </w:t>
      </w:r>
      <w:r>
        <w:rPr>
          <w:rFonts w:asciiTheme="minorEastAsia" w:hAnsiTheme="minorEastAsia" w:cs="Calibri" w:hint="eastAsia"/>
          <w:sz w:val="20"/>
          <w:szCs w:val="20"/>
        </w:rPr>
        <w:t>예수님은 버가모 교회를 어떻게 묘사하고 있습니까</w:t>
      </w:r>
      <w:r w:rsidR="00D52CF1">
        <w:rPr>
          <w:rFonts w:asciiTheme="minorEastAsia" w:hAnsiTheme="minorEastAsia" w:cs="Calibri" w:hint="eastAsia"/>
          <w:sz w:val="20"/>
          <w:szCs w:val="20"/>
        </w:rPr>
        <w:t xml:space="preserve"> </w:t>
      </w:r>
      <w:r>
        <w:rPr>
          <w:rFonts w:asciiTheme="minorEastAsia" w:hAnsiTheme="minorEastAsia" w:cs="Calibri" w:hint="eastAsia"/>
          <w:sz w:val="20"/>
          <w:szCs w:val="20"/>
        </w:rPr>
        <w:t>(</w:t>
      </w:r>
      <w:r w:rsidRPr="00667B09">
        <w:rPr>
          <w:rFonts w:asciiTheme="minorEastAsia" w:hAnsiTheme="minorEastAsia" w:cs="Malgun Gothic"/>
          <w:sz w:val="20"/>
          <w:szCs w:val="20"/>
        </w:rPr>
        <w:t xml:space="preserve">12)? </w:t>
      </w:r>
      <w:r>
        <w:rPr>
          <w:rFonts w:asciiTheme="minorEastAsia" w:hAnsiTheme="minorEastAsia" w:cs="Malgun Gothic" w:hint="eastAsia"/>
          <w:sz w:val="20"/>
          <w:szCs w:val="20"/>
        </w:rPr>
        <w:t>그 교회가 믿음을 지키기 힘든 이유가 무엇입니까(</w:t>
      </w:r>
      <w:r>
        <w:rPr>
          <w:rFonts w:asciiTheme="minorEastAsia" w:hAnsiTheme="minorEastAsia" w:cs="Malgun Gothic"/>
          <w:sz w:val="20"/>
          <w:szCs w:val="20"/>
        </w:rPr>
        <w:t xml:space="preserve">13)? </w:t>
      </w:r>
      <w:r>
        <w:rPr>
          <w:rFonts w:asciiTheme="minorEastAsia" w:hAnsiTheme="minorEastAsia" w:cs="Malgun Gothic" w:hint="eastAsia"/>
          <w:sz w:val="20"/>
          <w:szCs w:val="20"/>
        </w:rPr>
        <w:t>예수님께 대한 믿음을 지키는 것이 어떤 점에서 비범한 일입니까?</w:t>
      </w:r>
      <w:r>
        <w:rPr>
          <w:rFonts w:asciiTheme="minorEastAsia" w:hAnsiTheme="minorEastAsia" w:cs="Malgun Gothic"/>
          <w:sz w:val="20"/>
          <w:szCs w:val="20"/>
        </w:rPr>
        <w:t xml:space="preserve">  </w:t>
      </w:r>
    </w:p>
    <w:p w14:paraId="00000007" w14:textId="54354C9D" w:rsidR="00B420A6" w:rsidRPr="00425CAA" w:rsidRDefault="005905F5" w:rsidP="005905F5">
      <w:pPr>
        <w:tabs>
          <w:tab w:val="left" w:pos="360"/>
        </w:tabs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  <w:r w:rsidRPr="00425CAA">
        <w:rPr>
          <w:rFonts w:asciiTheme="minorEastAsia" w:hAnsiTheme="minorEastAsia" w:cs="Calibri"/>
          <w:sz w:val="20"/>
          <w:szCs w:val="20"/>
        </w:rPr>
        <w:tab/>
      </w:r>
    </w:p>
    <w:p w14:paraId="00000008" w14:textId="15AFB03C" w:rsidR="00B420A6" w:rsidRPr="00425CAA" w:rsidRDefault="0015566D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  <w:r w:rsidRPr="00425CAA">
        <w:rPr>
          <w:rFonts w:asciiTheme="minorEastAsia" w:hAnsiTheme="minorEastAsia" w:cs="Calibri"/>
          <w:sz w:val="20"/>
          <w:szCs w:val="20"/>
        </w:rPr>
        <w:t>2.</w:t>
      </w:r>
      <w:r w:rsidRPr="00425CAA">
        <w:rPr>
          <w:rFonts w:asciiTheme="minorEastAsia" w:hAnsiTheme="minorEastAsia" w:cs="Calibri"/>
          <w:sz w:val="20"/>
          <w:szCs w:val="20"/>
        </w:rPr>
        <w:tab/>
      </w:r>
      <w:r w:rsidR="005905F5">
        <w:rPr>
          <w:rFonts w:asciiTheme="minorEastAsia" w:hAnsiTheme="minorEastAsia" w:cs="Calibri" w:hint="eastAsia"/>
          <w:sz w:val="20"/>
          <w:szCs w:val="20"/>
        </w:rPr>
        <w:t>어떤 거짓 가르침이 그 교회에 영향을 끼쳤습니까</w:t>
      </w:r>
      <w:r w:rsidR="00D52CF1">
        <w:rPr>
          <w:rFonts w:asciiTheme="minorEastAsia" w:hAnsiTheme="minorEastAsia" w:cs="Calibri" w:hint="eastAsia"/>
          <w:sz w:val="20"/>
          <w:szCs w:val="20"/>
        </w:rPr>
        <w:t xml:space="preserve"> </w:t>
      </w:r>
      <w:r w:rsidR="005905F5">
        <w:rPr>
          <w:rFonts w:asciiTheme="minorEastAsia" w:hAnsiTheme="minorEastAsia" w:cs="Calibri" w:hint="eastAsia"/>
          <w:sz w:val="20"/>
          <w:szCs w:val="20"/>
        </w:rPr>
        <w:t>(</w:t>
      </w:r>
      <w:r w:rsidR="005905F5">
        <w:rPr>
          <w:rFonts w:asciiTheme="minorEastAsia" w:hAnsiTheme="minorEastAsia" w:cs="Calibri"/>
          <w:sz w:val="20"/>
          <w:szCs w:val="20"/>
        </w:rPr>
        <w:t xml:space="preserve">14-15; </w:t>
      </w:r>
      <w:r w:rsidR="005905F5">
        <w:rPr>
          <w:rFonts w:asciiTheme="minorEastAsia" w:hAnsiTheme="minorEastAsia" w:cs="Calibri" w:hint="eastAsia"/>
          <w:sz w:val="20"/>
          <w:szCs w:val="20"/>
        </w:rPr>
        <w:t xml:space="preserve">민 </w:t>
      </w:r>
      <w:r w:rsidR="005905F5">
        <w:rPr>
          <w:rFonts w:asciiTheme="minorEastAsia" w:hAnsiTheme="minorEastAsia" w:cs="Calibri"/>
          <w:sz w:val="20"/>
          <w:szCs w:val="20"/>
        </w:rPr>
        <w:t xml:space="preserve">25:1-3)? </w:t>
      </w:r>
      <w:r w:rsidR="005905F5">
        <w:rPr>
          <w:rFonts w:asciiTheme="minorEastAsia" w:hAnsiTheme="minorEastAsia" w:cs="Calibri" w:hint="eastAsia"/>
          <w:sz w:val="20"/>
          <w:szCs w:val="20"/>
        </w:rPr>
        <w:t>예수님은 그들을 어떻게 권면하고 경고하셨습니까</w:t>
      </w:r>
      <w:r w:rsidR="00D52CF1">
        <w:rPr>
          <w:rFonts w:asciiTheme="minorEastAsia" w:hAnsiTheme="minorEastAsia" w:cs="Calibri" w:hint="eastAsia"/>
          <w:sz w:val="20"/>
          <w:szCs w:val="20"/>
        </w:rPr>
        <w:t xml:space="preserve"> </w:t>
      </w:r>
      <w:r w:rsidR="005905F5">
        <w:rPr>
          <w:rFonts w:asciiTheme="minorEastAsia" w:hAnsiTheme="minorEastAsia" w:cs="Calibri" w:hint="eastAsia"/>
          <w:sz w:val="20"/>
          <w:szCs w:val="20"/>
        </w:rPr>
        <w:t>(</w:t>
      </w:r>
      <w:r w:rsidR="005905F5">
        <w:rPr>
          <w:rFonts w:asciiTheme="minorEastAsia" w:hAnsiTheme="minorEastAsia" w:cs="Calibri"/>
          <w:sz w:val="20"/>
          <w:szCs w:val="20"/>
        </w:rPr>
        <w:t>16)</w:t>
      </w:r>
      <w:r w:rsidR="005905F5">
        <w:rPr>
          <w:rFonts w:asciiTheme="minorEastAsia" w:hAnsiTheme="minorEastAsia" w:cs="Calibri" w:hint="eastAsia"/>
          <w:sz w:val="20"/>
          <w:szCs w:val="20"/>
        </w:rPr>
        <w:t>?</w:t>
      </w:r>
      <w:r w:rsidR="005905F5">
        <w:rPr>
          <w:rFonts w:asciiTheme="minorEastAsia" w:hAnsiTheme="minorEastAsia" w:cs="Calibri"/>
          <w:sz w:val="20"/>
          <w:szCs w:val="20"/>
        </w:rPr>
        <w:t xml:space="preserve"> </w:t>
      </w:r>
      <w:r w:rsidR="005905F5">
        <w:rPr>
          <w:rFonts w:asciiTheme="minorEastAsia" w:hAnsiTheme="minorEastAsia" w:cs="Calibri" w:hint="eastAsia"/>
          <w:sz w:val="20"/>
          <w:szCs w:val="20"/>
        </w:rPr>
        <w:t>이기는 자에게 어떤 상급이 주어집니까(</w:t>
      </w:r>
      <w:r w:rsidR="005905F5">
        <w:rPr>
          <w:rFonts w:asciiTheme="minorEastAsia" w:hAnsiTheme="minorEastAsia" w:cs="Calibri"/>
          <w:sz w:val="20"/>
          <w:szCs w:val="20"/>
        </w:rPr>
        <w:t xml:space="preserve">17)? </w:t>
      </w:r>
      <w:r w:rsidR="005905F5">
        <w:rPr>
          <w:rFonts w:asciiTheme="minorEastAsia" w:hAnsiTheme="minorEastAsia" w:cs="Calibri" w:hint="eastAsia"/>
          <w:sz w:val="20"/>
          <w:szCs w:val="20"/>
        </w:rPr>
        <w:t xml:space="preserve"> </w:t>
      </w:r>
      <w:r w:rsidRPr="00425CAA">
        <w:rPr>
          <w:rFonts w:asciiTheme="minorEastAsia" w:hAnsiTheme="minorEastAsia" w:cs="Calibri"/>
          <w:sz w:val="20"/>
          <w:szCs w:val="20"/>
        </w:rPr>
        <w:t xml:space="preserve"> </w:t>
      </w:r>
    </w:p>
    <w:p w14:paraId="00000009" w14:textId="77777777" w:rsidR="00B420A6" w:rsidRPr="00425CAA" w:rsidRDefault="00B420A6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</w:p>
    <w:p w14:paraId="0000000A" w14:textId="1008BB0D" w:rsidR="00B420A6" w:rsidRPr="00425CAA" w:rsidRDefault="0015566D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  <w:r w:rsidRPr="00425CAA">
        <w:rPr>
          <w:rFonts w:asciiTheme="minorEastAsia" w:hAnsiTheme="minorEastAsia" w:cs="Calibri"/>
          <w:sz w:val="20"/>
          <w:szCs w:val="20"/>
        </w:rPr>
        <w:t>3.</w:t>
      </w:r>
      <w:r w:rsidRPr="00425CAA">
        <w:rPr>
          <w:rFonts w:asciiTheme="minorEastAsia" w:hAnsiTheme="minorEastAsia" w:cs="Calibri"/>
          <w:sz w:val="20"/>
          <w:szCs w:val="20"/>
        </w:rPr>
        <w:tab/>
      </w:r>
      <w:r w:rsidR="005905F5">
        <w:rPr>
          <w:rFonts w:asciiTheme="minorEastAsia" w:hAnsiTheme="minorEastAsia" w:cs="Calibri" w:hint="eastAsia"/>
          <w:sz w:val="20"/>
          <w:szCs w:val="20"/>
        </w:rPr>
        <w:t>예수님에 관한 묘사가 두아디라 교회의 문제와 어떤 관련이 있습니까</w:t>
      </w:r>
      <w:r w:rsidR="00D52CF1">
        <w:rPr>
          <w:rFonts w:asciiTheme="minorEastAsia" w:hAnsiTheme="minorEastAsia" w:cs="Calibri" w:hint="eastAsia"/>
          <w:sz w:val="20"/>
          <w:szCs w:val="20"/>
        </w:rPr>
        <w:t xml:space="preserve"> </w:t>
      </w:r>
      <w:r w:rsidR="005905F5">
        <w:rPr>
          <w:rFonts w:asciiTheme="minorEastAsia" w:hAnsiTheme="minorEastAsia" w:cs="Calibri" w:hint="eastAsia"/>
          <w:sz w:val="20"/>
          <w:szCs w:val="20"/>
        </w:rPr>
        <w:t>(</w:t>
      </w:r>
      <w:r w:rsidR="005905F5">
        <w:rPr>
          <w:rFonts w:asciiTheme="minorEastAsia" w:hAnsiTheme="minorEastAsia" w:cs="Calibri"/>
          <w:sz w:val="20"/>
          <w:szCs w:val="20"/>
        </w:rPr>
        <w:t>18-</w:t>
      </w:r>
      <w:r w:rsidR="008C7079">
        <w:rPr>
          <w:rFonts w:asciiTheme="minorEastAsia" w:hAnsiTheme="minorEastAsia" w:cs="Calibri"/>
          <w:sz w:val="20"/>
          <w:szCs w:val="20"/>
        </w:rPr>
        <w:t xml:space="preserve">23)? </w:t>
      </w:r>
      <w:r w:rsidR="008C7079">
        <w:rPr>
          <w:rFonts w:asciiTheme="minorEastAsia" w:hAnsiTheme="minorEastAsia" w:cs="Calibri" w:hint="eastAsia"/>
          <w:sz w:val="20"/>
          <w:szCs w:val="20"/>
        </w:rPr>
        <w:t>예수님은 그들을 어떻게 칭찬하셨습니까(</w:t>
      </w:r>
      <w:r w:rsidR="008C7079">
        <w:rPr>
          <w:rFonts w:asciiTheme="minorEastAsia" w:hAnsiTheme="minorEastAsia" w:cs="Calibri"/>
          <w:sz w:val="20"/>
          <w:szCs w:val="20"/>
        </w:rPr>
        <w:t xml:space="preserve">19)? </w:t>
      </w:r>
      <w:r w:rsidR="008C7079">
        <w:rPr>
          <w:rFonts w:asciiTheme="minorEastAsia" w:hAnsiTheme="minorEastAsia" w:cs="Calibri" w:hint="eastAsia"/>
          <w:sz w:val="20"/>
          <w:szCs w:val="20"/>
        </w:rPr>
        <w:t>이세벨을 용납하는 것이 왜 그렇게 심각한 문제가 됩니까?</w:t>
      </w:r>
      <w:r w:rsidR="008C7079">
        <w:rPr>
          <w:rFonts w:asciiTheme="minorEastAsia" w:hAnsiTheme="minorEastAsia" w:cs="Calibri"/>
          <w:sz w:val="20"/>
          <w:szCs w:val="20"/>
        </w:rPr>
        <w:t xml:space="preserve"> </w:t>
      </w:r>
    </w:p>
    <w:p w14:paraId="0000000B" w14:textId="77777777" w:rsidR="00B420A6" w:rsidRPr="00425CAA" w:rsidRDefault="00B420A6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</w:p>
    <w:p w14:paraId="0000000C" w14:textId="2B842539" w:rsidR="00B420A6" w:rsidRPr="00425CAA" w:rsidRDefault="001556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  <w:r w:rsidRPr="00425CAA">
        <w:rPr>
          <w:rFonts w:asciiTheme="minorEastAsia" w:hAnsiTheme="minorEastAsia" w:cs="Calibri"/>
          <w:sz w:val="20"/>
          <w:szCs w:val="20"/>
        </w:rPr>
        <w:t>4.</w:t>
      </w:r>
      <w:r w:rsidRPr="00425CAA">
        <w:rPr>
          <w:rFonts w:asciiTheme="minorEastAsia" w:hAnsiTheme="minorEastAsia" w:cs="Calibri"/>
          <w:sz w:val="20"/>
          <w:szCs w:val="20"/>
        </w:rPr>
        <w:tab/>
      </w:r>
      <w:r w:rsidR="008C7079">
        <w:rPr>
          <w:rFonts w:asciiTheme="minorEastAsia" w:hAnsiTheme="minorEastAsia" w:cs="Calibri" w:hint="eastAsia"/>
          <w:sz w:val="20"/>
          <w:szCs w:val="20"/>
        </w:rPr>
        <w:t>예수님은 이세벨의 가르침을 용납하지 않은 자들을 어떻게 격려하셨습니까</w:t>
      </w:r>
      <w:r w:rsidR="00D52CF1">
        <w:rPr>
          <w:rFonts w:asciiTheme="minorEastAsia" w:hAnsiTheme="minorEastAsia" w:cs="Calibri" w:hint="eastAsia"/>
          <w:sz w:val="20"/>
          <w:szCs w:val="20"/>
        </w:rPr>
        <w:t xml:space="preserve"> </w:t>
      </w:r>
      <w:r w:rsidR="008C7079">
        <w:rPr>
          <w:rFonts w:asciiTheme="minorEastAsia" w:hAnsiTheme="minorEastAsia" w:cs="Calibri" w:hint="eastAsia"/>
          <w:sz w:val="20"/>
          <w:szCs w:val="20"/>
        </w:rPr>
        <w:t>(</w:t>
      </w:r>
      <w:r w:rsidR="008C7079">
        <w:rPr>
          <w:rFonts w:asciiTheme="minorEastAsia" w:hAnsiTheme="minorEastAsia" w:cs="Calibri"/>
          <w:sz w:val="20"/>
          <w:szCs w:val="20"/>
        </w:rPr>
        <w:t>24-25)</w:t>
      </w:r>
      <w:r w:rsidR="008C7079">
        <w:rPr>
          <w:rFonts w:asciiTheme="minorEastAsia" w:hAnsiTheme="minorEastAsia" w:cs="Calibri" w:hint="eastAsia"/>
          <w:sz w:val="20"/>
          <w:szCs w:val="20"/>
        </w:rPr>
        <w:t>?</w:t>
      </w:r>
      <w:r w:rsidR="008C7079">
        <w:rPr>
          <w:rFonts w:asciiTheme="minorEastAsia" w:hAnsiTheme="minorEastAsia" w:cs="Calibri"/>
          <w:sz w:val="20"/>
          <w:szCs w:val="20"/>
        </w:rPr>
        <w:t xml:space="preserve"> </w:t>
      </w:r>
      <w:r w:rsidR="008C7079">
        <w:rPr>
          <w:rFonts w:asciiTheme="minorEastAsia" w:hAnsiTheme="minorEastAsia" w:cs="Calibri" w:hint="eastAsia"/>
          <w:sz w:val="20"/>
          <w:szCs w:val="20"/>
        </w:rPr>
        <w:t>이기는 자들에게 예수님은 어떤 특별한 상급을 주십니까(</w:t>
      </w:r>
      <w:r w:rsidR="008C7079">
        <w:rPr>
          <w:rFonts w:asciiTheme="minorEastAsia" w:hAnsiTheme="minorEastAsia" w:cs="Calibri"/>
          <w:sz w:val="20"/>
          <w:szCs w:val="20"/>
        </w:rPr>
        <w:t xml:space="preserve">26-29)? </w:t>
      </w:r>
    </w:p>
    <w:p w14:paraId="0000000D" w14:textId="77777777" w:rsidR="00B420A6" w:rsidRPr="00425CAA" w:rsidRDefault="00B420A6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</w:p>
    <w:p w14:paraId="0000000E" w14:textId="34F3DD5E" w:rsidR="00B420A6" w:rsidRPr="00425CAA" w:rsidRDefault="0015566D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  <w:r w:rsidRPr="00425CAA">
        <w:rPr>
          <w:rFonts w:asciiTheme="minorEastAsia" w:hAnsiTheme="minorEastAsia" w:cs="Calibri"/>
          <w:sz w:val="20"/>
          <w:szCs w:val="20"/>
        </w:rPr>
        <w:t>5.</w:t>
      </w:r>
      <w:r w:rsidRPr="00425CAA">
        <w:rPr>
          <w:rFonts w:asciiTheme="minorEastAsia" w:hAnsiTheme="minorEastAsia" w:cs="Calibri"/>
          <w:sz w:val="20"/>
          <w:szCs w:val="20"/>
        </w:rPr>
        <w:tab/>
      </w:r>
      <w:r w:rsidR="008C7079">
        <w:rPr>
          <w:rFonts w:asciiTheme="minorEastAsia" w:hAnsiTheme="minorEastAsia" w:cs="Calibri" w:hint="eastAsia"/>
          <w:sz w:val="20"/>
          <w:szCs w:val="20"/>
        </w:rPr>
        <w:t>두 교회의 문제가 어떤 점에서 비슷합니까?</w:t>
      </w:r>
      <w:r w:rsidR="008C7079">
        <w:rPr>
          <w:rFonts w:asciiTheme="minorEastAsia" w:hAnsiTheme="minorEastAsia" w:cs="Calibri"/>
          <w:sz w:val="20"/>
          <w:szCs w:val="20"/>
        </w:rPr>
        <w:t xml:space="preserve"> </w:t>
      </w:r>
      <w:r w:rsidR="008C7079">
        <w:rPr>
          <w:rFonts w:asciiTheme="minorEastAsia" w:hAnsiTheme="minorEastAsia" w:cs="Calibri" w:hint="eastAsia"/>
          <w:sz w:val="20"/>
          <w:szCs w:val="20"/>
        </w:rPr>
        <w:t>이것이 오늘날 우리 시대와 어떤 관련이 있습니까?</w:t>
      </w:r>
      <w:r w:rsidR="008C7079">
        <w:rPr>
          <w:rFonts w:asciiTheme="minorEastAsia" w:hAnsiTheme="minorEastAsia" w:cs="Calibri"/>
          <w:sz w:val="20"/>
          <w:szCs w:val="20"/>
        </w:rPr>
        <w:t xml:space="preserve"> </w:t>
      </w:r>
      <w:r w:rsidR="008C7079">
        <w:rPr>
          <w:rFonts w:asciiTheme="minorEastAsia" w:hAnsiTheme="minorEastAsia" w:cs="Calibri" w:hint="eastAsia"/>
          <w:sz w:val="20"/>
          <w:szCs w:val="20"/>
        </w:rPr>
        <w:t>우리는 거짓 가르침,</w:t>
      </w:r>
      <w:r w:rsidR="008C7079">
        <w:rPr>
          <w:rFonts w:asciiTheme="minorEastAsia" w:hAnsiTheme="minorEastAsia" w:cs="Calibri"/>
          <w:sz w:val="20"/>
          <w:szCs w:val="20"/>
        </w:rPr>
        <w:t xml:space="preserve"> </w:t>
      </w:r>
      <w:r w:rsidR="008C7079">
        <w:rPr>
          <w:rFonts w:asciiTheme="minorEastAsia" w:hAnsiTheme="minorEastAsia" w:cs="Calibri" w:hint="eastAsia"/>
          <w:sz w:val="20"/>
          <w:szCs w:val="20"/>
        </w:rPr>
        <w:t>특히 성적 부도덕에 관한 가르침을 어떻게 다루어야 합니까?</w:t>
      </w:r>
      <w:r w:rsidR="008C7079">
        <w:rPr>
          <w:rFonts w:asciiTheme="minorEastAsia" w:hAnsiTheme="minorEastAsia" w:cs="Calibri"/>
          <w:sz w:val="20"/>
          <w:szCs w:val="20"/>
        </w:rPr>
        <w:t xml:space="preserve"> </w:t>
      </w:r>
      <w:r w:rsidRPr="00425CAA">
        <w:rPr>
          <w:rFonts w:asciiTheme="minorEastAsia" w:hAnsiTheme="minorEastAsia" w:cs="Calibri"/>
          <w:sz w:val="20"/>
          <w:szCs w:val="20"/>
        </w:rPr>
        <w:t xml:space="preserve"> </w:t>
      </w:r>
    </w:p>
    <w:p w14:paraId="0000000F" w14:textId="77777777" w:rsidR="00B420A6" w:rsidRPr="00425CAA" w:rsidRDefault="00B420A6">
      <w:pPr>
        <w:spacing w:line="240" w:lineRule="auto"/>
        <w:ind w:left="431" w:hanging="431"/>
        <w:rPr>
          <w:rFonts w:asciiTheme="minorEastAsia" w:hAnsiTheme="minorEastAsia" w:cs="Calibri"/>
          <w:sz w:val="20"/>
          <w:szCs w:val="20"/>
        </w:rPr>
      </w:pPr>
    </w:p>
    <w:sectPr w:rsidR="00B420A6" w:rsidRPr="00425CAA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MTQxNTYxNjIyMDBR0lEKTi0uzszPAykwrAUAOdns2iwAAAA="/>
  </w:docVars>
  <w:rsids>
    <w:rsidRoot w:val="00B420A6"/>
    <w:rsid w:val="0015566D"/>
    <w:rsid w:val="00425CAA"/>
    <w:rsid w:val="005905F5"/>
    <w:rsid w:val="008C7079"/>
    <w:rsid w:val="00B420A6"/>
    <w:rsid w:val="00D52CF1"/>
    <w:rsid w:val="00D6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DA8D"/>
  <w15:docId w15:val="{63B0316F-2202-4644-A0B7-37C95E18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odyText">
    <w:name w:val="Body Text"/>
    <w:link w:val="BodyTextChar"/>
    <w:rsid w:val="00425CA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  <w:style w:type="character" w:customStyle="1" w:styleId="BodyTextChar">
    <w:name w:val="Body Text Char"/>
    <w:basedOn w:val="DefaultParagraphFont"/>
    <w:link w:val="BodyText"/>
    <w:rsid w:val="00425CAA"/>
    <w:rPr>
      <w:rFonts w:ascii="Arial Unicode MS" w:eastAsia="Helvetica Neue" w:hAnsi="Arial Unicode MS" w:cs="Arial Unicode MS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Yang</dc:creator>
  <cp:lastModifiedBy>Mark Yang</cp:lastModifiedBy>
  <cp:revision>4</cp:revision>
  <dcterms:created xsi:type="dcterms:W3CDTF">2021-02-07T22:56:00Z</dcterms:created>
  <dcterms:modified xsi:type="dcterms:W3CDTF">2021-03-01T03:12:00Z</dcterms:modified>
</cp:coreProperties>
</file>