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9A" w:rsidRDefault="0075489A" w:rsidP="0075489A">
      <w:pPr>
        <w:jc w:val="center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A Horn of Salvation</w:t>
      </w:r>
    </w:p>
    <w:p w:rsidR="0075489A" w:rsidRDefault="0075489A" w:rsidP="0075489A">
      <w:pPr>
        <w:jc w:val="center"/>
        <w:rPr>
          <w:rFonts w:eastAsiaTheme="minorEastAsia"/>
          <w:lang w:eastAsia="ko-KR"/>
        </w:rPr>
      </w:pPr>
    </w:p>
    <w:p w:rsidR="0075489A" w:rsidRDefault="0075489A" w:rsidP="0075489A">
      <w:pPr>
        <w:jc w:val="center"/>
        <w:rPr>
          <w:rFonts w:eastAsiaTheme="minorEastAsia"/>
          <w:lang w:eastAsia="ko-KR"/>
        </w:rPr>
      </w:pPr>
    </w:p>
    <w:p w:rsidR="0075489A" w:rsidRDefault="0075489A" w:rsidP="0075489A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Luke 1:67-80</w:t>
      </w:r>
    </w:p>
    <w:p w:rsidR="007F0633" w:rsidRDefault="0075489A" w:rsidP="0075489A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Key Verse 1:69   </w:t>
      </w:r>
      <w:r>
        <w:rPr>
          <w:rFonts w:eastAsiaTheme="minorEastAsia"/>
          <w:lang w:eastAsia="ko-KR"/>
        </w:rPr>
        <w:t>“He has raised up a horn</w:t>
      </w:r>
      <w:r w:rsidRPr="0075489A">
        <w:rPr>
          <w:rFonts w:eastAsiaTheme="minorEastAsia"/>
          <w:lang w:eastAsia="ko-KR"/>
        </w:rPr>
        <w:t xml:space="preserve"> of salvation for us in the house of his servant David</w:t>
      </w:r>
      <w:r>
        <w:rPr>
          <w:rFonts w:eastAsiaTheme="minorEastAsia"/>
          <w:lang w:eastAsia="ko-KR"/>
        </w:rPr>
        <w:t>”</w:t>
      </w:r>
    </w:p>
    <w:p w:rsidR="007F0633" w:rsidRDefault="007F0633" w:rsidP="002801E2">
      <w:pPr>
        <w:rPr>
          <w:rFonts w:eastAsiaTheme="minorEastAsia"/>
          <w:lang w:eastAsia="ko-KR"/>
        </w:rPr>
      </w:pPr>
    </w:p>
    <w:p w:rsidR="007F0633" w:rsidRDefault="007F0633" w:rsidP="002801E2">
      <w:pPr>
        <w:rPr>
          <w:rFonts w:eastAsiaTheme="minorEastAsia"/>
          <w:lang w:eastAsia="ko-KR"/>
        </w:rPr>
      </w:pPr>
    </w:p>
    <w:p w:rsidR="002801E2" w:rsidRPr="00385B05" w:rsidRDefault="00385B05" w:rsidP="00385B05">
      <w:pPr>
        <w:pStyle w:val="ListParagraph"/>
        <w:numPr>
          <w:ilvl w:val="0"/>
          <w:numId w:val="1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Read verse 67. How does the prophecy of Zechariah end up prophecy? </w:t>
      </w:r>
      <w:r w:rsidR="002801E2" w:rsidRPr="00385B05">
        <w:rPr>
          <w:rFonts w:eastAsiaTheme="minorEastAsia" w:hint="eastAsia"/>
          <w:lang w:eastAsia="ko-KR"/>
        </w:rPr>
        <w:t xml:space="preserve">What </w:t>
      </w:r>
      <w:r>
        <w:rPr>
          <w:rFonts w:eastAsiaTheme="minorEastAsia"/>
          <w:lang w:eastAsia="ko-KR"/>
        </w:rPr>
        <w:t>happens</w:t>
      </w:r>
      <w:r w:rsidR="002801E2" w:rsidRPr="00385B05">
        <w:rPr>
          <w:rFonts w:eastAsiaTheme="minorEastAsia" w:hint="eastAsia"/>
          <w:lang w:eastAsia="ko-KR"/>
        </w:rPr>
        <w:t xml:space="preserve"> to Zechariah when Zechariah had given his new born baby name </w:t>
      </w:r>
      <w:r w:rsidR="002801E2" w:rsidRPr="00385B05">
        <w:rPr>
          <w:rFonts w:eastAsiaTheme="minorEastAsia"/>
          <w:lang w:eastAsia="ko-KR"/>
        </w:rPr>
        <w:t>‘</w:t>
      </w:r>
      <w:r w:rsidR="002801E2" w:rsidRPr="00385B05">
        <w:rPr>
          <w:rFonts w:eastAsiaTheme="minorEastAsia" w:hint="eastAsia"/>
          <w:lang w:eastAsia="ko-KR"/>
        </w:rPr>
        <w:t>John</w:t>
      </w:r>
      <w:r w:rsidR="002801E2" w:rsidRPr="00385B05">
        <w:rPr>
          <w:rFonts w:eastAsiaTheme="minorEastAsia"/>
          <w:lang w:eastAsia="ko-KR"/>
        </w:rPr>
        <w:t>’</w:t>
      </w:r>
      <w:r w:rsidR="002801E2" w:rsidRPr="00385B05">
        <w:rPr>
          <w:rFonts w:eastAsiaTheme="minorEastAsia" w:hint="eastAsia"/>
          <w:lang w:eastAsia="ko-KR"/>
        </w:rPr>
        <w:t xml:space="preserve">? (62-64, 67) </w:t>
      </w:r>
      <w:r w:rsidR="006554A1" w:rsidRPr="00385B05">
        <w:rPr>
          <w:rFonts w:eastAsiaTheme="minorEastAsia" w:hint="eastAsia"/>
          <w:lang w:eastAsia="ko-KR"/>
        </w:rPr>
        <w:t xml:space="preserve"> </w:t>
      </w:r>
      <w:r w:rsidR="00B76089" w:rsidRPr="00385B05">
        <w:rPr>
          <w:rFonts w:eastAsiaTheme="minorEastAsia" w:hint="eastAsia"/>
          <w:lang w:eastAsia="ko-KR"/>
        </w:rPr>
        <w:t xml:space="preserve">Why does he praise the Lord? (68). How does God do </w:t>
      </w:r>
      <w:r w:rsidR="00B774A8" w:rsidRPr="00385B05">
        <w:rPr>
          <w:rFonts w:eastAsiaTheme="minorEastAsia" w:hint="eastAsia"/>
          <w:lang w:eastAsia="ko-KR"/>
        </w:rPr>
        <w:t xml:space="preserve">to </w:t>
      </w:r>
      <w:r w:rsidR="00B76089" w:rsidRPr="00385B05">
        <w:rPr>
          <w:rFonts w:eastAsiaTheme="minorEastAsia" w:hint="eastAsia"/>
          <w:lang w:eastAsia="ko-KR"/>
        </w:rPr>
        <w:t xml:space="preserve">save his </w:t>
      </w:r>
      <w:r w:rsidR="00B76089" w:rsidRPr="00385B05">
        <w:rPr>
          <w:rFonts w:eastAsiaTheme="minorEastAsia"/>
          <w:lang w:eastAsia="ko-KR"/>
        </w:rPr>
        <w:t>people</w:t>
      </w:r>
      <w:r w:rsidR="00B76089" w:rsidRPr="00385B05">
        <w:rPr>
          <w:rFonts w:eastAsiaTheme="minorEastAsia" w:hint="eastAsia"/>
          <w:lang w:eastAsia="ko-KR"/>
        </w:rPr>
        <w:t xml:space="preserve"> from their enemies</w:t>
      </w:r>
      <w:r w:rsidR="00B774A8" w:rsidRPr="00385B05">
        <w:rPr>
          <w:rFonts w:eastAsiaTheme="minorEastAsia" w:hint="eastAsia"/>
          <w:lang w:eastAsia="ko-KR"/>
        </w:rPr>
        <w:t xml:space="preserve">? (69-71). What does the word </w:t>
      </w:r>
      <w:r w:rsidR="00B774A8" w:rsidRPr="00385B05">
        <w:rPr>
          <w:rFonts w:eastAsiaTheme="minorEastAsia"/>
          <w:lang w:eastAsia="ko-KR"/>
        </w:rPr>
        <w:t>‘</w:t>
      </w:r>
      <w:r w:rsidR="00B774A8" w:rsidRPr="00385B05">
        <w:rPr>
          <w:rFonts w:eastAsiaTheme="minorEastAsia" w:hint="eastAsia"/>
          <w:lang w:eastAsia="ko-KR"/>
        </w:rPr>
        <w:t>a horn of salvation</w:t>
      </w:r>
      <w:r w:rsidR="00B774A8" w:rsidRPr="00385B05">
        <w:rPr>
          <w:rFonts w:eastAsiaTheme="minorEastAsia"/>
          <w:lang w:eastAsia="ko-KR"/>
        </w:rPr>
        <w:t>’</w:t>
      </w:r>
      <w:r w:rsidR="00B774A8" w:rsidRPr="00385B05">
        <w:rPr>
          <w:rFonts w:eastAsiaTheme="minorEastAsia" w:hint="eastAsia"/>
          <w:lang w:eastAsia="ko-KR"/>
        </w:rPr>
        <w:t xml:space="preserve"> imply about Jesus</w:t>
      </w:r>
      <w:proofErr w:type="gramStart"/>
      <w:r w:rsidR="00B774A8" w:rsidRPr="00385B05">
        <w:rPr>
          <w:rFonts w:eastAsiaTheme="minorEastAsia" w:hint="eastAsia"/>
          <w:lang w:eastAsia="ko-KR"/>
        </w:rPr>
        <w:t>?(</w:t>
      </w:r>
      <w:proofErr w:type="gramEnd"/>
      <w:r w:rsidR="00B774A8" w:rsidRPr="00385B05">
        <w:rPr>
          <w:rFonts w:eastAsiaTheme="minorEastAsia" w:hint="eastAsia"/>
          <w:lang w:eastAsia="ko-KR"/>
        </w:rPr>
        <w:t xml:space="preserve">69) Who are our enemies and why do we need </w:t>
      </w:r>
      <w:r w:rsidR="00B774A8" w:rsidRPr="00385B05">
        <w:rPr>
          <w:rFonts w:eastAsiaTheme="minorEastAsia"/>
          <w:lang w:eastAsia="ko-KR"/>
        </w:rPr>
        <w:t>‘</w:t>
      </w:r>
      <w:r w:rsidR="00B774A8" w:rsidRPr="00385B05">
        <w:rPr>
          <w:rFonts w:eastAsiaTheme="minorEastAsia" w:hint="eastAsia"/>
          <w:lang w:eastAsia="ko-KR"/>
        </w:rPr>
        <w:t>a horn of salvation</w:t>
      </w:r>
      <w:r w:rsidR="00B774A8" w:rsidRPr="00385B05">
        <w:rPr>
          <w:rFonts w:eastAsiaTheme="minorEastAsia"/>
          <w:lang w:eastAsia="ko-KR"/>
        </w:rPr>
        <w:t>’</w:t>
      </w:r>
      <w:r w:rsidR="00B774A8" w:rsidRPr="00385B05">
        <w:rPr>
          <w:rFonts w:eastAsiaTheme="minorEastAsia" w:hint="eastAsia"/>
          <w:lang w:eastAsia="ko-KR"/>
        </w:rPr>
        <w:t>? (71)</w:t>
      </w:r>
    </w:p>
    <w:p w:rsidR="002801E2" w:rsidRDefault="002801E2" w:rsidP="002801E2">
      <w:pPr>
        <w:rPr>
          <w:rFonts w:eastAsiaTheme="minorEastAsia"/>
          <w:lang w:eastAsia="ko-KR"/>
        </w:rPr>
      </w:pPr>
    </w:p>
    <w:p w:rsidR="0075489A" w:rsidRDefault="0075489A" w:rsidP="002801E2">
      <w:pPr>
        <w:rPr>
          <w:rFonts w:eastAsiaTheme="minorEastAsia"/>
          <w:lang w:eastAsia="ko-KR"/>
        </w:rPr>
      </w:pPr>
    </w:p>
    <w:p w:rsidR="00B774A8" w:rsidRPr="002801E2" w:rsidRDefault="00B774A8" w:rsidP="002801E2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2. What are the reasons why God raises a horn of salvation for his </w:t>
      </w:r>
      <w:r>
        <w:rPr>
          <w:rFonts w:eastAsiaTheme="minorEastAsia"/>
          <w:lang w:eastAsia="ko-KR"/>
        </w:rPr>
        <w:t>people</w:t>
      </w:r>
      <w:r>
        <w:rPr>
          <w:rFonts w:eastAsiaTheme="minorEastAsia" w:hint="eastAsia"/>
          <w:lang w:eastAsia="ko-KR"/>
        </w:rPr>
        <w:t>? (72-75</w:t>
      </w:r>
      <w:proofErr w:type="gramStart"/>
      <w:r>
        <w:rPr>
          <w:rFonts w:eastAsiaTheme="minorEastAsia" w:hint="eastAsia"/>
          <w:lang w:eastAsia="ko-KR"/>
        </w:rPr>
        <w:t>)</w:t>
      </w:r>
      <w:r w:rsidR="00064CF1">
        <w:rPr>
          <w:rFonts w:eastAsiaTheme="minorEastAsia" w:hint="eastAsia"/>
          <w:lang w:eastAsia="ko-KR"/>
        </w:rPr>
        <w:t xml:space="preserve"> </w:t>
      </w:r>
      <w:r w:rsidR="006554A1">
        <w:rPr>
          <w:rFonts w:eastAsiaTheme="minorEastAsia" w:hint="eastAsia"/>
          <w:lang w:eastAsia="ko-KR"/>
        </w:rPr>
        <w:t xml:space="preserve"> </w:t>
      </w:r>
      <w:r w:rsidR="00064CF1">
        <w:rPr>
          <w:rFonts w:eastAsiaTheme="minorEastAsia" w:hint="eastAsia"/>
          <w:lang w:eastAsia="ko-KR"/>
        </w:rPr>
        <w:t>What</w:t>
      </w:r>
      <w:proofErr w:type="gramEnd"/>
      <w:r w:rsidR="00064CF1">
        <w:rPr>
          <w:rFonts w:eastAsiaTheme="minorEastAsia" w:hint="eastAsia"/>
          <w:lang w:eastAsia="ko-KR"/>
        </w:rPr>
        <w:t xml:space="preserve"> is God</w:t>
      </w:r>
      <w:r w:rsidR="00064CF1">
        <w:rPr>
          <w:rFonts w:eastAsiaTheme="minorEastAsia"/>
          <w:lang w:eastAsia="ko-KR"/>
        </w:rPr>
        <w:t>’</w:t>
      </w:r>
      <w:r w:rsidR="00064CF1">
        <w:rPr>
          <w:rFonts w:eastAsiaTheme="minorEastAsia" w:hint="eastAsia"/>
          <w:lang w:eastAsia="ko-KR"/>
        </w:rPr>
        <w:t xml:space="preserve">s holy covenant given to Abraham? (Gen.22:16-18) What can we learn about God who remembers and keeps his covenant? </w:t>
      </w:r>
      <w:r w:rsidR="006554A1">
        <w:rPr>
          <w:rFonts w:eastAsiaTheme="minorEastAsia" w:hint="eastAsia"/>
          <w:lang w:eastAsia="ko-KR"/>
        </w:rPr>
        <w:t xml:space="preserve"> How can Jesus enable us to serve God without fear in holiness and righteousness and how long? (74</w:t>
      </w:r>
      <w:proofErr w:type="gramStart"/>
      <w:r w:rsidR="006554A1">
        <w:rPr>
          <w:rFonts w:eastAsiaTheme="minorEastAsia" w:hint="eastAsia"/>
          <w:lang w:eastAsia="ko-KR"/>
        </w:rPr>
        <w:t>,75</w:t>
      </w:r>
      <w:proofErr w:type="gramEnd"/>
      <w:r w:rsidR="006554A1">
        <w:rPr>
          <w:rFonts w:eastAsiaTheme="minorEastAsia" w:hint="eastAsia"/>
          <w:lang w:eastAsia="ko-KR"/>
        </w:rPr>
        <w:t xml:space="preserve">).  What does it mean to you to serve God without fear all your days? </w:t>
      </w:r>
    </w:p>
    <w:p w:rsidR="002801E2" w:rsidRPr="002801E2" w:rsidRDefault="002801E2" w:rsidP="002801E2">
      <w:pPr>
        <w:rPr>
          <w:rFonts w:eastAsiaTheme="minorEastAsia"/>
          <w:lang w:eastAsia="ko-KR"/>
        </w:rPr>
      </w:pPr>
    </w:p>
    <w:p w:rsidR="002801E2" w:rsidRDefault="002801E2" w:rsidP="002801E2"/>
    <w:p w:rsidR="002801E2" w:rsidRPr="006554A1" w:rsidRDefault="006554A1" w:rsidP="002801E2">
      <w:p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3.</w:t>
      </w:r>
      <w:r w:rsidR="007F0633">
        <w:rPr>
          <w:rFonts w:eastAsiaTheme="minorEastAsia" w:hint="eastAsia"/>
          <w:lang w:eastAsia="ko-KR"/>
        </w:rPr>
        <w:t xml:space="preserve"> </w:t>
      </w:r>
      <w:r w:rsidR="00385B05">
        <w:rPr>
          <w:rFonts w:eastAsiaTheme="minorEastAsia"/>
          <w:lang w:eastAsia="ko-KR"/>
        </w:rPr>
        <w:t xml:space="preserve">Read verses 76-80. </w:t>
      </w:r>
      <w:bookmarkStart w:id="0" w:name="_GoBack"/>
      <w:bookmarkEnd w:id="0"/>
      <w:r w:rsidR="007F0633">
        <w:rPr>
          <w:rFonts w:eastAsiaTheme="minorEastAsia" w:hint="eastAsia"/>
          <w:lang w:eastAsia="ko-KR"/>
        </w:rPr>
        <w:t xml:space="preserve">Who will the child be called and why? (76)  What knowledge will he give to his people? (77)  What does the </w:t>
      </w:r>
      <w:r w:rsidR="007F0633">
        <w:rPr>
          <w:rFonts w:eastAsiaTheme="minorEastAsia"/>
          <w:lang w:eastAsia="ko-KR"/>
        </w:rPr>
        <w:t>‘</w:t>
      </w:r>
      <w:r w:rsidR="007F0633">
        <w:rPr>
          <w:rFonts w:eastAsiaTheme="minorEastAsia" w:hint="eastAsia"/>
          <w:lang w:eastAsia="ko-KR"/>
        </w:rPr>
        <w:t>rising sun from heaven</w:t>
      </w:r>
      <w:r w:rsidR="007F0633">
        <w:rPr>
          <w:rFonts w:eastAsiaTheme="minorEastAsia"/>
          <w:lang w:eastAsia="ko-KR"/>
        </w:rPr>
        <w:t>’</w:t>
      </w:r>
      <w:r w:rsidR="007F0633">
        <w:rPr>
          <w:rFonts w:eastAsiaTheme="minorEastAsia" w:hint="eastAsia"/>
          <w:lang w:eastAsia="ko-KR"/>
        </w:rPr>
        <w:t xml:space="preserve"> do to the people? (78</w:t>
      </w:r>
      <w:proofErr w:type="gramStart"/>
      <w:r w:rsidR="007F0633">
        <w:rPr>
          <w:rFonts w:eastAsiaTheme="minorEastAsia" w:hint="eastAsia"/>
          <w:lang w:eastAsia="ko-KR"/>
        </w:rPr>
        <w:t>,79</w:t>
      </w:r>
      <w:proofErr w:type="gramEnd"/>
      <w:r w:rsidR="007F0633">
        <w:rPr>
          <w:rFonts w:eastAsiaTheme="minorEastAsia" w:hint="eastAsia"/>
          <w:lang w:eastAsia="ko-KR"/>
        </w:rPr>
        <w:t xml:space="preserve">).  How does the child grow and where does he live?(80) </w:t>
      </w:r>
    </w:p>
    <w:p w:rsidR="002801E2" w:rsidRDefault="002801E2" w:rsidP="002801E2"/>
    <w:sectPr w:rsidR="00280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1D9"/>
    <w:multiLevelType w:val="hybridMultilevel"/>
    <w:tmpl w:val="09D21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E2"/>
    <w:rsid w:val="00064CF1"/>
    <w:rsid w:val="000A680F"/>
    <w:rsid w:val="001703C4"/>
    <w:rsid w:val="002801E2"/>
    <w:rsid w:val="00385B05"/>
    <w:rsid w:val="00607F24"/>
    <w:rsid w:val="006554A1"/>
    <w:rsid w:val="0075489A"/>
    <w:rsid w:val="007F0633"/>
    <w:rsid w:val="00B76089"/>
    <w:rsid w:val="00B774A8"/>
    <w:rsid w:val="00B95F7C"/>
    <w:rsid w:val="00C372E2"/>
    <w:rsid w:val="00C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Park</dc:creator>
  <cp:lastModifiedBy>John</cp:lastModifiedBy>
  <cp:revision>3</cp:revision>
  <dcterms:created xsi:type="dcterms:W3CDTF">2013-11-04T18:06:00Z</dcterms:created>
  <dcterms:modified xsi:type="dcterms:W3CDTF">2013-11-04T18:09:00Z</dcterms:modified>
</cp:coreProperties>
</file>