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190F" w:rsidRDefault="00DB4524" w:rsidP="00677DB2">
      <w:pPr>
        <w:spacing w:after="200" w:line="240" w:lineRule="auto"/>
        <w:jc w:val="center"/>
      </w:pPr>
      <w:r>
        <w:rPr>
          <w:rFonts w:ascii="Times New Roman" w:eastAsia="Times New Roman" w:hAnsi="Times New Roman" w:cs="Times New Roman"/>
          <w:b/>
          <w:sz w:val="30"/>
          <w:highlight w:val="white"/>
        </w:rPr>
        <w:t>To Proclaim Good News to the Poor</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Luke 4:14-30</w:t>
      </w:r>
    </w:p>
    <w:p w:rsidR="0065190F" w:rsidRDefault="00DB4524" w:rsidP="00677DB2">
      <w:pPr>
        <w:spacing w:line="240" w:lineRule="auto"/>
      </w:pPr>
      <w:r>
        <w:rPr>
          <w:rFonts w:ascii="Times New Roman" w:eastAsia="Times New Roman" w:hAnsi="Times New Roman" w:cs="Times New Roman"/>
          <w:sz w:val="24"/>
          <w:highlight w:val="white"/>
        </w:rPr>
        <w:t>Key verse 4:18, 19</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“The Spirit of the Lord is on me, because he has anointed me</w:t>
      </w:r>
      <w:r w:rsidR="00677DB2">
        <w:rPr>
          <w:rFonts w:ascii="Times New Roman" w:eastAsia="Times New Roman" w:hAnsi="Times New Roman" w:cs="Times New Roman"/>
          <w:sz w:val="24"/>
          <w:highlight w:val="white"/>
        </w:rPr>
        <w:t xml:space="preserve"> </w:t>
      </w:r>
      <w:r>
        <w:rPr>
          <w:rFonts w:ascii="Times New Roman" w:eastAsia="Times New Roman" w:hAnsi="Times New Roman" w:cs="Times New Roman"/>
          <w:sz w:val="24"/>
          <w:highlight w:val="white"/>
        </w:rPr>
        <w:t>to proclaim good news to the poor. He has sent me to proclaim freedom for the prisoners and recovery of sight for the blind, to set the oppressed free, to proclaim the year of the Lord’s favor.”</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Introduction:</w:t>
      </w:r>
      <w:bookmarkStart w:id="0" w:name="_GoBack"/>
      <w:bookmarkEnd w:id="0"/>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The Holy Spirit led Jesus into wilderness </w:t>
      </w:r>
      <w:r>
        <w:rPr>
          <w:rFonts w:ascii="Times New Roman" w:eastAsia="Times New Roman" w:hAnsi="Times New Roman" w:cs="Times New Roman"/>
          <w:sz w:val="24"/>
          <w:highlight w:val="white"/>
        </w:rPr>
        <w:t>and he was tested by the Satan. Jesus overcame Satan’s temptation and won the spiritual battle. Now Jesus is ready to start his earthly ministry as the messiah.  He starts his ministry from his hometown, Nazareth. He proclaimed his mission based on prophet</w:t>
      </w:r>
      <w:r>
        <w:rPr>
          <w:rFonts w:ascii="Times New Roman" w:eastAsia="Times New Roman" w:hAnsi="Times New Roman" w:cs="Times New Roman"/>
          <w:sz w:val="24"/>
          <w:highlight w:val="white"/>
        </w:rPr>
        <w:t xml:space="preserve"> Isaiah’s prophecy; to proclaim good news to the poor, to proclaim freedom for the prisoners and recovery of sight for the blind, to set the oppressed free, and to proclaim the year of the Lord’s favor. The people of his home town are amazed by his message</w:t>
      </w:r>
      <w:r>
        <w:rPr>
          <w:rFonts w:ascii="Times New Roman" w:eastAsia="Times New Roman" w:hAnsi="Times New Roman" w:cs="Times New Roman"/>
          <w:sz w:val="24"/>
          <w:highlight w:val="white"/>
        </w:rPr>
        <w:t>, but they could not overcome their human thinking and tried to kill Jesus when he offended them.</w:t>
      </w:r>
    </w:p>
    <w:p w:rsidR="0065190F" w:rsidRDefault="0065190F" w:rsidP="00677DB2">
      <w:pPr>
        <w:spacing w:line="240" w:lineRule="auto"/>
      </w:pP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1. Read 4:14-17. What happens as Jesus returns to Galilee? (14) How do people in the synagogues respond to his teaching? (15) What does Jesus do in Nazaret</w:t>
      </w:r>
      <w:r>
        <w:rPr>
          <w:rFonts w:ascii="Times New Roman" w:eastAsia="Times New Roman" w:hAnsi="Times New Roman" w:cs="Times New Roman"/>
          <w:b/>
          <w:sz w:val="24"/>
          <w:highlight w:val="white"/>
        </w:rPr>
        <w:t>h on the Sabbath? (16) What passage does he read from the scriptures? (17, Isaiah 61:1-2)</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 xml:space="preserve">1-1, Read 4:14-17. </w:t>
      </w:r>
    </w:p>
    <w:p w:rsidR="0065190F" w:rsidRDefault="0065190F" w:rsidP="00677DB2">
      <w:pPr>
        <w:spacing w:line="240" w:lineRule="auto"/>
        <w:ind w:left="360"/>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14 </w:t>
      </w:r>
      <w:r>
        <w:rPr>
          <w:rFonts w:ascii="Times New Roman" w:eastAsia="Times New Roman" w:hAnsi="Times New Roman" w:cs="Times New Roman"/>
          <w:color w:val="FF0000"/>
          <w:sz w:val="24"/>
          <w:highlight w:val="white"/>
        </w:rPr>
        <w:t xml:space="preserve">Jesus returned to Galilee in the power of the Spirit, and news about him spread through the whole countryside. </w:t>
      </w:r>
      <w:r>
        <w:rPr>
          <w:rFonts w:ascii="Times New Roman" w:eastAsia="Times New Roman" w:hAnsi="Times New Roman" w:cs="Times New Roman"/>
          <w:color w:val="FF0000"/>
          <w:sz w:val="40"/>
          <w:highlight w:val="white"/>
          <w:vertAlign w:val="superscript"/>
        </w:rPr>
        <w:t xml:space="preserve">15 </w:t>
      </w:r>
      <w:r>
        <w:rPr>
          <w:rFonts w:ascii="Times New Roman" w:eastAsia="Times New Roman" w:hAnsi="Times New Roman" w:cs="Times New Roman"/>
          <w:color w:val="FF0000"/>
          <w:sz w:val="24"/>
          <w:highlight w:val="white"/>
        </w:rPr>
        <w:t>He was teaching in their s</w:t>
      </w:r>
      <w:r>
        <w:rPr>
          <w:rFonts w:ascii="Times New Roman" w:eastAsia="Times New Roman" w:hAnsi="Times New Roman" w:cs="Times New Roman"/>
          <w:color w:val="FF0000"/>
          <w:sz w:val="24"/>
          <w:highlight w:val="white"/>
        </w:rPr>
        <w:t>ynagogues, and everyone praised him.</w:t>
      </w: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16 </w:t>
      </w:r>
      <w:r>
        <w:rPr>
          <w:rFonts w:ascii="Times New Roman" w:eastAsia="Times New Roman" w:hAnsi="Times New Roman" w:cs="Times New Roman"/>
          <w:color w:val="FF0000"/>
          <w:sz w:val="24"/>
          <w:highlight w:val="white"/>
        </w:rPr>
        <w:t xml:space="preserve">He went to Nazareth, where he had been brought up, and on the Sabbath day he went into the synagogue, as was his custom. He stood up to read, </w:t>
      </w:r>
      <w:r>
        <w:rPr>
          <w:rFonts w:ascii="Times New Roman" w:eastAsia="Times New Roman" w:hAnsi="Times New Roman" w:cs="Times New Roman"/>
          <w:color w:val="FF0000"/>
          <w:sz w:val="40"/>
          <w:highlight w:val="white"/>
          <w:vertAlign w:val="superscript"/>
        </w:rPr>
        <w:t xml:space="preserve">17 </w:t>
      </w:r>
      <w:r>
        <w:rPr>
          <w:rFonts w:ascii="Times New Roman" w:eastAsia="Times New Roman" w:hAnsi="Times New Roman" w:cs="Times New Roman"/>
          <w:color w:val="FF0000"/>
          <w:sz w:val="24"/>
          <w:highlight w:val="white"/>
        </w:rPr>
        <w:t>and the scroll of the prophet Isaiah was handed to him. Unrolling it, h</w:t>
      </w:r>
      <w:r>
        <w:rPr>
          <w:rFonts w:ascii="Times New Roman" w:eastAsia="Times New Roman" w:hAnsi="Times New Roman" w:cs="Times New Roman"/>
          <w:color w:val="FF0000"/>
          <w:sz w:val="24"/>
          <w:highlight w:val="white"/>
        </w:rPr>
        <w:t>e found the place where it is written:</w:t>
      </w:r>
    </w:p>
    <w:p w:rsidR="0065190F" w:rsidRDefault="0065190F" w:rsidP="00677DB2">
      <w:pPr>
        <w:spacing w:before="100" w:after="100" w:line="240" w:lineRule="auto"/>
      </w:pPr>
    </w:p>
    <w:p w:rsidR="0065190F" w:rsidRDefault="0065190F" w:rsidP="00677DB2">
      <w:pPr>
        <w:spacing w:before="100" w:after="100"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1-2, What happens as Jesus returns to Galilee? (14)</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24"/>
          <w:highlight w:val="white"/>
        </w:rPr>
        <w:t xml:space="preserve">News about him spread through the whole countryside. </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When Jesus was introduced and baptized by John the baptist, the Holy Spirit descended on him and a voice came from the heaven, “You are my Son, whom I love; with you I am well pleased.” (Luke 2:22)</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People who witnessed this event might spread the news thr</w:t>
      </w:r>
      <w:r>
        <w:rPr>
          <w:rFonts w:ascii="Times New Roman" w:eastAsia="Times New Roman" w:hAnsi="Times New Roman" w:cs="Times New Roman"/>
          <w:sz w:val="24"/>
          <w:highlight w:val="white"/>
        </w:rPr>
        <w:t xml:space="preserve">ough the whole countryside. </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u w:val="single"/>
        </w:rPr>
        <w:t>Jesus returns to Galilee in the power of Spirit.</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Jesus served two areas mainly during his earthly ministy; Galilee and Judea</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Jesus could have visited Jerusalem first with the power of Spirit after winning victories.</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However</w:t>
      </w:r>
      <w:r>
        <w:rPr>
          <w:rFonts w:ascii="Times New Roman" w:eastAsia="Times New Roman" w:hAnsi="Times New Roman" w:cs="Times New Roman"/>
          <w:sz w:val="24"/>
          <w:highlight w:val="white"/>
        </w:rPr>
        <w:t xml:space="preserve"> he chose to go to Galilee. </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 xml:space="preserve">Galilee is known for a despised land. </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 xml:space="preserve">Isaiah 9:1-7 read, </w:t>
      </w:r>
    </w:p>
    <w:p w:rsidR="0065190F" w:rsidRDefault="0065190F" w:rsidP="00677DB2">
      <w:pPr>
        <w:spacing w:line="240" w:lineRule="auto"/>
        <w:ind w:left="360"/>
      </w:pPr>
    </w:p>
    <w:p w:rsidR="0065190F" w:rsidRDefault="00DB4524" w:rsidP="00677DB2">
      <w:pPr>
        <w:spacing w:after="160" w:line="240" w:lineRule="auto"/>
      </w:pPr>
      <w:r>
        <w:rPr>
          <w:rFonts w:ascii="Times New Roman" w:eastAsia="Times New Roman" w:hAnsi="Times New Roman" w:cs="Times New Roman"/>
          <w:sz w:val="24"/>
          <w:highlight w:val="white"/>
        </w:rPr>
        <w:t xml:space="preserve">Nevertheless, </w:t>
      </w:r>
      <w:r>
        <w:rPr>
          <w:rFonts w:ascii="Times New Roman" w:eastAsia="Times New Roman" w:hAnsi="Times New Roman" w:cs="Times New Roman"/>
          <w:sz w:val="24"/>
          <w:highlight w:val="white"/>
          <w:u w:val="single"/>
        </w:rPr>
        <w:t>there will be no more gloom for those who were in distress. In the past he humbled the land of Zebulun and the land of Naphtali, but in the future he w</w:t>
      </w:r>
      <w:r>
        <w:rPr>
          <w:rFonts w:ascii="Times New Roman" w:eastAsia="Times New Roman" w:hAnsi="Times New Roman" w:cs="Times New Roman"/>
          <w:sz w:val="24"/>
          <w:highlight w:val="white"/>
          <w:u w:val="single"/>
        </w:rPr>
        <w:t xml:space="preserve">ill honor Galilee </w:t>
      </w:r>
      <w:r>
        <w:rPr>
          <w:rFonts w:ascii="Times New Roman" w:eastAsia="Times New Roman" w:hAnsi="Times New Roman" w:cs="Times New Roman"/>
          <w:sz w:val="24"/>
          <w:highlight w:val="white"/>
        </w:rPr>
        <w:t xml:space="preserve">of the nations, by the Way of the Sea, beyond the Jordan— </w:t>
      </w:r>
      <w:r>
        <w:rPr>
          <w:rFonts w:ascii="Times New Roman" w:eastAsia="Times New Roman" w:hAnsi="Times New Roman" w:cs="Times New Roman"/>
          <w:b/>
          <w:sz w:val="24"/>
          <w:highlight w:val="white"/>
        </w:rPr>
        <w:t xml:space="preserve">2 </w:t>
      </w:r>
      <w:r>
        <w:rPr>
          <w:rFonts w:ascii="Times New Roman" w:eastAsia="Times New Roman" w:hAnsi="Times New Roman" w:cs="Times New Roman"/>
          <w:sz w:val="24"/>
          <w:highlight w:val="white"/>
        </w:rPr>
        <w:t xml:space="preserve">The people walking in darkness have seen a great light; on those living in the land of deep darkness a light has dawned. </w:t>
      </w:r>
      <w:r>
        <w:rPr>
          <w:rFonts w:ascii="Times New Roman" w:eastAsia="Times New Roman" w:hAnsi="Times New Roman" w:cs="Times New Roman"/>
          <w:b/>
          <w:sz w:val="24"/>
          <w:highlight w:val="white"/>
        </w:rPr>
        <w:t xml:space="preserve">3 </w:t>
      </w:r>
      <w:r>
        <w:rPr>
          <w:rFonts w:ascii="Times New Roman" w:eastAsia="Times New Roman" w:hAnsi="Times New Roman" w:cs="Times New Roman"/>
          <w:sz w:val="24"/>
          <w:highlight w:val="white"/>
        </w:rPr>
        <w:t>You have enlarged the nation and increased their joy; t</w:t>
      </w:r>
      <w:r>
        <w:rPr>
          <w:rFonts w:ascii="Times New Roman" w:eastAsia="Times New Roman" w:hAnsi="Times New Roman" w:cs="Times New Roman"/>
          <w:sz w:val="24"/>
          <w:highlight w:val="white"/>
        </w:rPr>
        <w:t xml:space="preserve">hey rejoice before you as people rejoice at the harvest, as warriors rejoice when dividing the plunder. </w:t>
      </w:r>
      <w:r>
        <w:rPr>
          <w:rFonts w:ascii="Times New Roman" w:eastAsia="Times New Roman" w:hAnsi="Times New Roman" w:cs="Times New Roman"/>
          <w:b/>
          <w:sz w:val="24"/>
          <w:highlight w:val="white"/>
        </w:rPr>
        <w:t xml:space="preserve">4 </w:t>
      </w:r>
      <w:r>
        <w:rPr>
          <w:rFonts w:ascii="Times New Roman" w:eastAsia="Times New Roman" w:hAnsi="Times New Roman" w:cs="Times New Roman"/>
          <w:sz w:val="24"/>
          <w:highlight w:val="white"/>
        </w:rPr>
        <w:t xml:space="preserve">For as in the day of Midian’s defeat, you have shattered the yoke that burdens them, the bar across their shoulders, the rod of their oppressor. </w:t>
      </w:r>
      <w:r>
        <w:rPr>
          <w:rFonts w:ascii="Times New Roman" w:eastAsia="Times New Roman" w:hAnsi="Times New Roman" w:cs="Times New Roman"/>
          <w:b/>
          <w:sz w:val="24"/>
          <w:highlight w:val="white"/>
        </w:rPr>
        <w:t xml:space="preserve">5 </w:t>
      </w:r>
      <w:r>
        <w:rPr>
          <w:rFonts w:ascii="Times New Roman" w:eastAsia="Times New Roman" w:hAnsi="Times New Roman" w:cs="Times New Roman"/>
          <w:sz w:val="24"/>
          <w:highlight w:val="white"/>
        </w:rPr>
        <w:t>Eve</w:t>
      </w:r>
      <w:r>
        <w:rPr>
          <w:rFonts w:ascii="Times New Roman" w:eastAsia="Times New Roman" w:hAnsi="Times New Roman" w:cs="Times New Roman"/>
          <w:sz w:val="24"/>
          <w:highlight w:val="white"/>
        </w:rPr>
        <w:t xml:space="preserve">ry warrior’s boot used in battle     and every garment rolled in blood will be destined for burning, will be fuel for the fire. </w:t>
      </w:r>
      <w:r>
        <w:rPr>
          <w:rFonts w:ascii="Times New Roman" w:eastAsia="Times New Roman" w:hAnsi="Times New Roman" w:cs="Times New Roman"/>
          <w:b/>
          <w:sz w:val="24"/>
          <w:highlight w:val="white"/>
        </w:rPr>
        <w:t xml:space="preserve">6 </w:t>
      </w:r>
      <w:r>
        <w:rPr>
          <w:rFonts w:ascii="Times New Roman" w:eastAsia="Times New Roman" w:hAnsi="Times New Roman" w:cs="Times New Roman"/>
          <w:sz w:val="24"/>
          <w:highlight w:val="white"/>
        </w:rPr>
        <w:t xml:space="preserve">For to us a child is born, to us a son is given, and the government will be on his shoulders. And </w:t>
      </w:r>
      <w:r>
        <w:rPr>
          <w:rFonts w:ascii="Times New Roman" w:eastAsia="Times New Roman" w:hAnsi="Times New Roman" w:cs="Times New Roman"/>
          <w:sz w:val="24"/>
          <w:highlight w:val="white"/>
          <w:u w:val="single"/>
        </w:rPr>
        <w:t xml:space="preserve">he will be called Wonderful Counselor, Mighty God, Everlasting Father, Prince of Peace. </w:t>
      </w:r>
      <w:r>
        <w:rPr>
          <w:rFonts w:ascii="Times New Roman" w:eastAsia="Times New Roman" w:hAnsi="Times New Roman" w:cs="Times New Roman"/>
          <w:b/>
          <w:sz w:val="24"/>
          <w:highlight w:val="white"/>
        </w:rPr>
        <w:t xml:space="preserve">7 </w:t>
      </w:r>
      <w:r>
        <w:rPr>
          <w:rFonts w:ascii="Times New Roman" w:eastAsia="Times New Roman" w:hAnsi="Times New Roman" w:cs="Times New Roman"/>
          <w:sz w:val="24"/>
          <w:highlight w:val="white"/>
        </w:rPr>
        <w:t>Of the greatness of his government and peace there will be no end. He will reign on David’s throne and over his kingdom, establishing and upholding it with justice an</w:t>
      </w:r>
      <w:r>
        <w:rPr>
          <w:rFonts w:ascii="Times New Roman" w:eastAsia="Times New Roman" w:hAnsi="Times New Roman" w:cs="Times New Roman"/>
          <w:sz w:val="24"/>
          <w:highlight w:val="white"/>
        </w:rPr>
        <w:t xml:space="preserve">d righteousness from that time on and forever. The zeal of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Almighty will accomplish this.</w:t>
      </w:r>
    </w:p>
    <w:p w:rsidR="0065190F" w:rsidRDefault="00DB4524" w:rsidP="00677DB2">
      <w:pPr>
        <w:spacing w:after="160" w:line="240" w:lineRule="auto"/>
      </w:pPr>
      <w:r>
        <w:rPr>
          <w:rFonts w:ascii="Times New Roman" w:eastAsia="Times New Roman" w:hAnsi="Times New Roman" w:cs="Times New Roman"/>
          <w:sz w:val="24"/>
          <w:highlight w:val="white"/>
        </w:rPr>
        <w:t>From here to chapter 9:50, Jesus served Galilean people.</w:t>
      </w:r>
    </w:p>
    <w:p w:rsidR="0065190F" w:rsidRDefault="00DB4524" w:rsidP="00677DB2">
      <w:pPr>
        <w:spacing w:after="160" w:line="240" w:lineRule="auto"/>
      </w:pPr>
      <w:r>
        <w:rPr>
          <w:rFonts w:ascii="Times New Roman" w:eastAsia="Times New Roman" w:hAnsi="Times New Roman" w:cs="Times New Roman"/>
          <w:sz w:val="24"/>
          <w:highlight w:val="white"/>
        </w:rPr>
        <w:t xml:space="preserve">They were poor in spirit. They were prisoners, blind, or oppressed spiritually. </w:t>
      </w:r>
    </w:p>
    <w:p w:rsidR="0065190F" w:rsidRDefault="00DB4524" w:rsidP="00677DB2">
      <w:pPr>
        <w:spacing w:after="160" w:line="240" w:lineRule="auto"/>
      </w:pPr>
      <w:r>
        <w:rPr>
          <w:rFonts w:ascii="Times New Roman" w:eastAsia="Times New Roman" w:hAnsi="Times New Roman" w:cs="Times New Roman"/>
          <w:sz w:val="24"/>
          <w:highlight w:val="white"/>
        </w:rPr>
        <w:t>Jesus served ordina</w:t>
      </w:r>
      <w:r>
        <w:rPr>
          <w:rFonts w:ascii="Times New Roman" w:eastAsia="Times New Roman" w:hAnsi="Times New Roman" w:cs="Times New Roman"/>
          <w:sz w:val="24"/>
          <w:highlight w:val="white"/>
        </w:rPr>
        <w:t xml:space="preserve">ry people who are filled with problems. </w:t>
      </w:r>
    </w:p>
    <w:p w:rsidR="0065190F" w:rsidRDefault="00DB4524" w:rsidP="00677DB2">
      <w:pPr>
        <w:spacing w:after="160" w:line="240" w:lineRule="auto"/>
      </w:pPr>
      <w:r>
        <w:rPr>
          <w:rFonts w:ascii="Times New Roman" w:eastAsia="Times New Roman" w:hAnsi="Times New Roman" w:cs="Times New Roman"/>
          <w:sz w:val="24"/>
          <w:highlight w:val="white"/>
        </w:rPr>
        <w:t xml:space="preserve">Praise Jesus, the good shepherd who is full of compassion for each of us. </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1-3, How do people in the synagogues respond to his teaching? (15)</w:t>
      </w:r>
    </w:p>
    <w:p w:rsidR="0065190F" w:rsidRDefault="0065190F" w:rsidP="00677DB2">
      <w:pPr>
        <w:spacing w:line="240" w:lineRule="auto"/>
        <w:ind w:left="360"/>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15 </w:t>
      </w:r>
      <w:r>
        <w:rPr>
          <w:rFonts w:ascii="Times New Roman" w:eastAsia="Times New Roman" w:hAnsi="Times New Roman" w:cs="Times New Roman"/>
          <w:color w:val="FF0000"/>
          <w:sz w:val="24"/>
          <w:highlight w:val="white"/>
        </w:rPr>
        <w:t>He was teaching in their synagogues, and everyone praised him.</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Everyone was amazed at his teaching and praised him.</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In the previous passage Jesus fought the good fight against the devil with the words of God by saying, “it is written…, it is written…, it is written…”</w:t>
      </w:r>
    </w:p>
    <w:p w:rsidR="0065190F" w:rsidRDefault="0065190F" w:rsidP="00677DB2">
      <w:pPr>
        <w:spacing w:line="240" w:lineRule="auto"/>
        <w:ind w:left="360"/>
      </w:pPr>
    </w:p>
    <w:p w:rsidR="0065190F" w:rsidRDefault="00DB4524" w:rsidP="00677DB2">
      <w:pPr>
        <w:spacing w:line="240" w:lineRule="auto"/>
      </w:pPr>
      <w:r>
        <w:rPr>
          <w:rFonts w:ascii="Times New Roman" w:eastAsia="Times New Roman" w:hAnsi="Times New Roman" w:cs="Times New Roman"/>
          <w:sz w:val="24"/>
          <w:highlight w:val="white"/>
        </w:rPr>
        <w:t xml:space="preserve">    Now Jesus is teaching in their synagogue. Jes</w:t>
      </w:r>
      <w:r>
        <w:rPr>
          <w:rFonts w:ascii="Times New Roman" w:eastAsia="Times New Roman" w:hAnsi="Times New Roman" w:cs="Times New Roman"/>
          <w:sz w:val="24"/>
          <w:highlight w:val="white"/>
        </w:rPr>
        <w:t xml:space="preserve">us relied on the living words of God in serving the </w:t>
      </w:r>
    </w:p>
    <w:p w:rsidR="0065190F" w:rsidRDefault="00DB4524" w:rsidP="00677DB2">
      <w:pPr>
        <w:spacing w:line="240" w:lineRule="auto"/>
      </w:pPr>
      <w:r>
        <w:rPr>
          <w:rFonts w:ascii="Times New Roman" w:eastAsia="Times New Roman" w:hAnsi="Times New Roman" w:cs="Times New Roman"/>
          <w:sz w:val="24"/>
          <w:highlight w:val="white"/>
        </w:rPr>
        <w:t xml:space="preserve">    people.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    Jesus lived by the word of God and put into practice what he said.</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1-4, What does Jesus do in Nazareth on the Sabbath? (16)</w:t>
      </w:r>
    </w:p>
    <w:p w:rsidR="0065190F" w:rsidRDefault="0065190F" w:rsidP="00677DB2">
      <w:pPr>
        <w:spacing w:line="240" w:lineRule="auto"/>
        <w:ind w:left="360"/>
      </w:pPr>
    </w:p>
    <w:p w:rsidR="0065190F" w:rsidRDefault="00DB4524" w:rsidP="00677DB2">
      <w:pPr>
        <w:spacing w:line="240" w:lineRule="auto"/>
      </w:pPr>
      <w:r>
        <w:rPr>
          <w:rFonts w:ascii="Times New Roman" w:eastAsia="Times New Roman" w:hAnsi="Times New Roman" w:cs="Times New Roman"/>
          <w:color w:val="FF0000"/>
          <w:sz w:val="40"/>
          <w:highlight w:val="white"/>
          <w:vertAlign w:val="superscript"/>
        </w:rPr>
        <w:t xml:space="preserve">16 </w:t>
      </w:r>
      <w:r>
        <w:rPr>
          <w:rFonts w:ascii="Times New Roman" w:eastAsia="Times New Roman" w:hAnsi="Times New Roman" w:cs="Times New Roman"/>
          <w:color w:val="FF0000"/>
          <w:sz w:val="24"/>
          <w:highlight w:val="white"/>
        </w:rPr>
        <w:t xml:space="preserve">He went to Nazareth, where he had been brought up, and </w:t>
      </w:r>
      <w:r>
        <w:rPr>
          <w:rFonts w:ascii="Times New Roman" w:eastAsia="Times New Roman" w:hAnsi="Times New Roman" w:cs="Times New Roman"/>
          <w:color w:val="FF0000"/>
          <w:sz w:val="24"/>
          <w:highlight w:val="white"/>
        </w:rPr>
        <w:t>on the Sabbath day he went into the synagogue, as was his custom. He stood up to read,</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u w:val="single"/>
        </w:rPr>
        <w:t>*Nazareth, where he had been brought up</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Jesus visited his hometown in order to bless his own people. The people of Nazareth were ordinary people, working hard to make </w:t>
      </w:r>
      <w:r>
        <w:rPr>
          <w:rFonts w:ascii="Times New Roman" w:eastAsia="Times New Roman" w:hAnsi="Times New Roman" w:cs="Times New Roman"/>
          <w:sz w:val="24"/>
          <w:highlight w:val="white"/>
        </w:rPr>
        <w:t xml:space="preserve">a living and to survive.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Nazareth had little reputation for being anything but ordinary and it was even despised by some people. </w:t>
      </w:r>
    </w:p>
    <w:p w:rsidR="0065190F" w:rsidRDefault="0065190F" w:rsidP="00677DB2">
      <w:pPr>
        <w:spacing w:line="240" w:lineRule="auto"/>
      </w:pPr>
    </w:p>
    <w:p w:rsidR="0065190F" w:rsidRDefault="00DB4524" w:rsidP="00677DB2">
      <w:pPr>
        <w:spacing w:after="160" w:line="240" w:lineRule="auto"/>
      </w:pPr>
      <w:r>
        <w:rPr>
          <w:rFonts w:ascii="Times New Roman" w:eastAsia="Times New Roman" w:hAnsi="Times New Roman" w:cs="Times New Roman"/>
          <w:b/>
          <w:sz w:val="24"/>
          <w:highlight w:val="white"/>
        </w:rPr>
        <w:t xml:space="preserve">45 </w:t>
      </w:r>
      <w:r>
        <w:rPr>
          <w:rFonts w:ascii="Times New Roman" w:eastAsia="Times New Roman" w:hAnsi="Times New Roman" w:cs="Times New Roman"/>
          <w:sz w:val="24"/>
          <w:highlight w:val="white"/>
        </w:rPr>
        <w:t xml:space="preserve">Philip found Nathanael and told him, “We have found the one Moses wrote about in the Law, and about whom the prophets also wrote—Jesus of Nazareth, the son of Joseph.” </w:t>
      </w:r>
      <w:r>
        <w:rPr>
          <w:rFonts w:ascii="Times New Roman" w:eastAsia="Times New Roman" w:hAnsi="Times New Roman" w:cs="Times New Roman"/>
          <w:b/>
          <w:sz w:val="24"/>
          <w:highlight w:val="white"/>
        </w:rPr>
        <w:t xml:space="preserve">46 </w:t>
      </w:r>
      <w:r>
        <w:rPr>
          <w:rFonts w:ascii="Times New Roman" w:eastAsia="Times New Roman" w:hAnsi="Times New Roman" w:cs="Times New Roman"/>
          <w:sz w:val="24"/>
          <w:highlight w:val="white"/>
          <w:u w:val="single"/>
        </w:rPr>
        <w:t xml:space="preserve">“Nazareth! Can anything good come from there?” </w:t>
      </w:r>
      <w:r>
        <w:rPr>
          <w:rFonts w:ascii="Times New Roman" w:eastAsia="Times New Roman" w:hAnsi="Times New Roman" w:cs="Times New Roman"/>
          <w:sz w:val="24"/>
          <w:highlight w:val="white"/>
        </w:rPr>
        <w:t xml:space="preserve">Nathanael asked. “Come and see,” said </w:t>
      </w:r>
      <w:r>
        <w:rPr>
          <w:rFonts w:ascii="Times New Roman" w:eastAsia="Times New Roman" w:hAnsi="Times New Roman" w:cs="Times New Roman"/>
          <w:sz w:val="24"/>
          <w:highlight w:val="white"/>
        </w:rPr>
        <w:t>Philip.  - John1:45-46</w:t>
      </w:r>
    </w:p>
    <w:p w:rsidR="0065190F" w:rsidRDefault="00DB4524" w:rsidP="00677DB2">
      <w:pPr>
        <w:spacing w:line="240" w:lineRule="auto"/>
      </w:pPr>
      <w:r>
        <w:rPr>
          <w:rFonts w:ascii="Times New Roman" w:eastAsia="Times New Roman" w:hAnsi="Times New Roman" w:cs="Times New Roman"/>
          <w:sz w:val="24"/>
          <w:highlight w:val="white"/>
        </w:rPr>
        <w:t>Jesus’ going to Nazareth shows that he not only wanted to bless his own people, it also shows his true color that he was humble because he did not ignore the common people, even from the start.</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u w:val="single"/>
        </w:rPr>
        <w:t xml:space="preserve">**on the Sabbath day he went into the </w:t>
      </w:r>
      <w:r>
        <w:rPr>
          <w:rFonts w:ascii="Times New Roman" w:eastAsia="Times New Roman" w:hAnsi="Times New Roman" w:cs="Times New Roman"/>
          <w:sz w:val="24"/>
          <w:highlight w:val="white"/>
          <w:u w:val="single"/>
        </w:rPr>
        <w:t xml:space="preserve">synagogue, as was his custom.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Jesus did not use different method to help the people in his hometown.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He continues to teach them with the living words of God for it is the blessed way for them.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So it was his sole purpose to visit there. Instead of doi</w:t>
      </w:r>
      <w:r>
        <w:rPr>
          <w:rFonts w:ascii="Times New Roman" w:eastAsia="Times New Roman" w:hAnsi="Times New Roman" w:cs="Times New Roman"/>
          <w:sz w:val="24"/>
          <w:highlight w:val="white"/>
        </w:rPr>
        <w:t>ng miracles, Jesus taught them the word of God.</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***To appreciate the account further, it helps to understand the order of an ancient synagogue service.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To have a synagogue service required the presence of ten adult males. At the service, the Shema was </w:t>
      </w:r>
      <w:r>
        <w:rPr>
          <w:rFonts w:ascii="Times New Roman" w:eastAsia="Times New Roman" w:hAnsi="Times New Roman" w:cs="Times New Roman"/>
          <w:sz w:val="24"/>
          <w:highlight w:val="white"/>
        </w:rPr>
        <w:t>recited (Deut 6:4-9), followed by prayers, including some set prayers like the Tephillah and the Eighteen Benedictions (</w:t>
      </w:r>
      <w:r>
        <w:rPr>
          <w:rFonts w:ascii="Times New Roman" w:eastAsia="Times New Roman" w:hAnsi="Times New Roman" w:cs="Times New Roman"/>
          <w:i/>
          <w:sz w:val="24"/>
          <w:highlight w:val="white"/>
        </w:rPr>
        <w:t>m. Berakot</w:t>
      </w:r>
      <w:r>
        <w:rPr>
          <w:rFonts w:ascii="Times New Roman" w:eastAsia="Times New Roman" w:hAnsi="Times New Roman" w:cs="Times New Roman"/>
          <w:sz w:val="24"/>
          <w:highlight w:val="white"/>
        </w:rPr>
        <w:t xml:space="preserve"> 2:2). After this the Scripture was read, beginning with a portion from the Torah (Gen to Deut) and </w:t>
      </w:r>
      <w:r>
        <w:rPr>
          <w:rFonts w:ascii="Times New Roman" w:eastAsia="Times New Roman" w:hAnsi="Times New Roman" w:cs="Times New Roman"/>
          <w:sz w:val="24"/>
          <w:highlight w:val="white"/>
          <w:u w:val="single"/>
        </w:rPr>
        <w:t>moving next to a section from the Prophets.</w:t>
      </w:r>
      <w:r>
        <w:rPr>
          <w:rFonts w:ascii="Times New Roman" w:eastAsia="Times New Roman" w:hAnsi="Times New Roman" w:cs="Times New Roman"/>
          <w:sz w:val="24"/>
          <w:highlight w:val="white"/>
        </w:rPr>
        <w:t xml:space="preserve"> Instruction then followed. Often the speaker linked the texts together through appeal to other passages. The service then closed with a benediction.</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Jesus appears to speak during the reading of the Prophets.</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1</w:t>
      </w:r>
      <w:r>
        <w:rPr>
          <w:rFonts w:ascii="Times New Roman" w:eastAsia="Times New Roman" w:hAnsi="Times New Roman" w:cs="Times New Roman"/>
          <w:sz w:val="24"/>
          <w:highlight w:val="white"/>
        </w:rPr>
        <w:t>-5, What passage does he read from the scriptures? (17, Isaiah 61:1-2)</w:t>
      </w:r>
    </w:p>
    <w:p w:rsidR="0065190F" w:rsidRDefault="0065190F" w:rsidP="00677DB2">
      <w:pPr>
        <w:spacing w:line="240" w:lineRule="auto"/>
        <w:ind w:left="360"/>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17 </w:t>
      </w:r>
      <w:r>
        <w:rPr>
          <w:rFonts w:ascii="Times New Roman" w:eastAsia="Times New Roman" w:hAnsi="Times New Roman" w:cs="Times New Roman"/>
          <w:color w:val="FF0000"/>
          <w:sz w:val="24"/>
          <w:highlight w:val="white"/>
        </w:rPr>
        <w:t>and the scroll of the prophet Isaiah was handed to him. Unrolling it, he found the place where it is written:</w:t>
      </w:r>
    </w:p>
    <w:p w:rsidR="0065190F" w:rsidRDefault="00DB4524" w:rsidP="00677DB2">
      <w:pPr>
        <w:spacing w:line="240" w:lineRule="auto"/>
      </w:pPr>
      <w:r>
        <w:rPr>
          <w:rFonts w:ascii="Times New Roman" w:eastAsia="Times New Roman" w:hAnsi="Times New Roman" w:cs="Times New Roman"/>
          <w:sz w:val="24"/>
          <w:highlight w:val="white"/>
        </w:rPr>
        <w:t xml:space="preserve">He reads from </w:t>
      </w:r>
      <w:r>
        <w:rPr>
          <w:rFonts w:ascii="Times New Roman" w:eastAsia="Times New Roman" w:hAnsi="Times New Roman" w:cs="Times New Roman"/>
          <w:sz w:val="24"/>
          <w:highlight w:val="white"/>
          <w:u w:val="single"/>
        </w:rPr>
        <w:t>Isaiah 61:1-2</w:t>
      </w:r>
      <w:r>
        <w:rPr>
          <w:rFonts w:ascii="Times New Roman" w:eastAsia="Times New Roman" w:hAnsi="Times New Roman" w:cs="Times New Roman"/>
          <w:sz w:val="24"/>
          <w:highlight w:val="white"/>
        </w:rPr>
        <w:t xml:space="preserve">, a passage that reveals the promise of the </w:t>
      </w:r>
      <w:r>
        <w:rPr>
          <w:rFonts w:ascii="Times New Roman" w:eastAsia="Times New Roman" w:hAnsi="Times New Roman" w:cs="Times New Roman"/>
          <w:sz w:val="24"/>
          <w:highlight w:val="white"/>
        </w:rPr>
        <w:t>coming of God's salvation.</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Why does Jesus choose Isaiah among many books? Why does he pick up chapter 61?</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It is because Isaiah did prophesy/foretell about Jesus the most and especially depicts what his mission is.</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Jesus was ready to pinpoint Bible verses about who He is and what He is supposed to do for God.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 xml:space="preserve">May the Lord help us to be like Jesus our Lord in finding Bible verses correctly anytime anyplace. </w:t>
      </w:r>
    </w:p>
    <w:p w:rsidR="0065190F" w:rsidRDefault="0065190F" w:rsidP="00677DB2">
      <w:pPr>
        <w:spacing w:line="240" w:lineRule="auto"/>
      </w:pP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2. Read 4:18-19. What is said in the passage that Jesus</w:t>
      </w:r>
      <w:r>
        <w:rPr>
          <w:rFonts w:ascii="Times New Roman" w:eastAsia="Times New Roman" w:hAnsi="Times New Roman" w:cs="Times New Roman"/>
          <w:b/>
          <w:sz w:val="24"/>
          <w:highlight w:val="white"/>
        </w:rPr>
        <w:t xml:space="preserve"> reads? (18, 19) What does each of the following phrases mean to you: “a good news to the poor, freedom for the prisoners, recovery of sight for the blind, to set the oppressed free, to proclaim the year of the Lord’s favor”?</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2-1, Read 4:18-19.</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18 </w:t>
      </w:r>
      <w:r>
        <w:rPr>
          <w:rFonts w:ascii="Times New Roman" w:eastAsia="Times New Roman" w:hAnsi="Times New Roman" w:cs="Times New Roman"/>
          <w:color w:val="FF0000"/>
          <w:sz w:val="24"/>
          <w:highlight w:val="white"/>
        </w:rPr>
        <w:t xml:space="preserve">“The </w:t>
      </w:r>
      <w:r>
        <w:rPr>
          <w:rFonts w:ascii="Times New Roman" w:eastAsia="Times New Roman" w:hAnsi="Times New Roman" w:cs="Times New Roman"/>
          <w:color w:val="FF0000"/>
          <w:sz w:val="24"/>
          <w:highlight w:val="white"/>
        </w:rPr>
        <w:t>Spirit of the Lord is on me,</w:t>
      </w:r>
    </w:p>
    <w:p w:rsidR="0065190F" w:rsidRDefault="00DB4524" w:rsidP="00677DB2">
      <w:pPr>
        <w:spacing w:before="100" w:after="100" w:line="240" w:lineRule="auto"/>
      </w:pPr>
      <w:r>
        <w:rPr>
          <w:rFonts w:ascii="Times New Roman" w:eastAsia="Times New Roman" w:hAnsi="Times New Roman" w:cs="Times New Roman"/>
          <w:color w:val="FF0000"/>
          <w:sz w:val="24"/>
          <w:highlight w:val="white"/>
        </w:rPr>
        <w:t>because he has anointed me</w:t>
      </w:r>
    </w:p>
    <w:p w:rsidR="0065190F" w:rsidRDefault="00DB4524" w:rsidP="00677DB2">
      <w:pPr>
        <w:spacing w:before="100" w:after="100" w:line="240" w:lineRule="auto"/>
      </w:pPr>
      <w:r>
        <w:rPr>
          <w:rFonts w:ascii="Times New Roman" w:eastAsia="Times New Roman" w:hAnsi="Times New Roman" w:cs="Times New Roman"/>
          <w:color w:val="FF0000"/>
          <w:sz w:val="24"/>
          <w:highlight w:val="white"/>
        </w:rPr>
        <w:t>to proclaim good news to the poor.</w:t>
      </w:r>
    </w:p>
    <w:p w:rsidR="0065190F" w:rsidRDefault="00DB4524" w:rsidP="00677DB2">
      <w:pPr>
        <w:spacing w:before="100" w:after="100" w:line="240" w:lineRule="auto"/>
      </w:pPr>
      <w:r>
        <w:rPr>
          <w:rFonts w:ascii="Times New Roman" w:eastAsia="Times New Roman" w:hAnsi="Times New Roman" w:cs="Times New Roman"/>
          <w:color w:val="FF0000"/>
          <w:sz w:val="24"/>
          <w:highlight w:val="white"/>
        </w:rPr>
        <w:t>He has sent me to proclaim freedom for the prisoners</w:t>
      </w:r>
    </w:p>
    <w:p w:rsidR="0065190F" w:rsidRDefault="00DB4524" w:rsidP="00677DB2">
      <w:pPr>
        <w:spacing w:before="100" w:after="100" w:line="240" w:lineRule="auto"/>
      </w:pPr>
      <w:r>
        <w:rPr>
          <w:rFonts w:ascii="Times New Roman" w:eastAsia="Times New Roman" w:hAnsi="Times New Roman" w:cs="Times New Roman"/>
          <w:color w:val="FF0000"/>
          <w:sz w:val="24"/>
          <w:highlight w:val="white"/>
        </w:rPr>
        <w:t>and recovery of sight for the blind,</w:t>
      </w:r>
    </w:p>
    <w:p w:rsidR="0065190F" w:rsidRDefault="00DB4524" w:rsidP="00677DB2">
      <w:pPr>
        <w:spacing w:before="100" w:after="100" w:line="240" w:lineRule="auto"/>
      </w:pPr>
      <w:r>
        <w:rPr>
          <w:rFonts w:ascii="Times New Roman" w:eastAsia="Times New Roman" w:hAnsi="Times New Roman" w:cs="Times New Roman"/>
          <w:color w:val="FF0000"/>
          <w:sz w:val="24"/>
          <w:highlight w:val="white"/>
        </w:rPr>
        <w:t>to set the oppressed free,</w:t>
      </w: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19 </w:t>
      </w:r>
      <w:r>
        <w:rPr>
          <w:rFonts w:ascii="Times New Roman" w:eastAsia="Times New Roman" w:hAnsi="Times New Roman" w:cs="Times New Roman"/>
          <w:color w:val="FF0000"/>
          <w:sz w:val="24"/>
          <w:highlight w:val="white"/>
        </w:rPr>
        <w:t>to proclaim the year of the Lord’s favor.”</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2-2, What is said in the passage that Jesus reads? (18, 19)</w:t>
      </w:r>
    </w:p>
    <w:p w:rsidR="0065190F" w:rsidRDefault="0065190F" w:rsidP="00677DB2">
      <w:pPr>
        <w:spacing w:line="240" w:lineRule="auto"/>
        <w:ind w:left="360"/>
      </w:pPr>
    </w:p>
    <w:p w:rsidR="0065190F" w:rsidRDefault="00DB4524" w:rsidP="00677DB2">
      <w:pPr>
        <w:spacing w:before="100" w:after="100" w:line="240" w:lineRule="auto"/>
        <w:ind w:left="720"/>
      </w:pPr>
      <w:r>
        <w:rPr>
          <w:rFonts w:ascii="Times New Roman" w:eastAsia="Times New Roman" w:hAnsi="Times New Roman" w:cs="Times New Roman"/>
          <w:color w:val="FF0000"/>
          <w:sz w:val="40"/>
          <w:highlight w:val="white"/>
          <w:vertAlign w:val="superscript"/>
        </w:rPr>
        <w:lastRenderedPageBreak/>
        <w:t xml:space="preserve">18 </w:t>
      </w:r>
      <w:r>
        <w:rPr>
          <w:rFonts w:ascii="Times New Roman" w:eastAsia="Times New Roman" w:hAnsi="Times New Roman" w:cs="Times New Roman"/>
          <w:color w:val="FF0000"/>
          <w:sz w:val="24"/>
          <w:highlight w:val="white"/>
        </w:rPr>
        <w:t>“The Spirit of the Lord is on me,</w:t>
      </w: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because he has anointed me</w:t>
      </w: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to proclaim good news to the poor.</w:t>
      </w: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He has sent me to proclaim freedom for the prisoners</w:t>
      </w: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and recovery of sight for the blind,</w:t>
      </w: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to set the oppressed free,</w:t>
      </w:r>
    </w:p>
    <w:p w:rsidR="0065190F" w:rsidRDefault="00DB4524" w:rsidP="00677DB2">
      <w:pPr>
        <w:spacing w:before="100" w:after="100" w:line="240" w:lineRule="auto"/>
        <w:ind w:left="720"/>
      </w:pPr>
      <w:r>
        <w:rPr>
          <w:rFonts w:ascii="Times New Roman" w:eastAsia="Times New Roman" w:hAnsi="Times New Roman" w:cs="Times New Roman"/>
          <w:color w:val="FF0000"/>
          <w:sz w:val="40"/>
          <w:highlight w:val="white"/>
          <w:vertAlign w:val="superscript"/>
        </w:rPr>
        <w:t xml:space="preserve">19 </w:t>
      </w:r>
      <w:r>
        <w:rPr>
          <w:rFonts w:ascii="Times New Roman" w:eastAsia="Times New Roman" w:hAnsi="Times New Roman" w:cs="Times New Roman"/>
          <w:color w:val="FF0000"/>
          <w:sz w:val="24"/>
          <w:highlight w:val="white"/>
        </w:rPr>
        <w:t>to proclaim the year of the Lord’s favor.”</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It is from the prophet Isaiah’s prophecy (Isaiah 61:1-2), regarding the mission of the Messiah.</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2-3, What does each of the following phrases mean to you: “a good news to the poor, freedom for the prisoners, recovery of sight for the blind, to set the oppressed free, to proclaim the year of the Lord’s favor”?</w:t>
      </w:r>
    </w:p>
    <w:p w:rsidR="0065190F" w:rsidRDefault="0065190F" w:rsidP="00677DB2">
      <w:pPr>
        <w:spacing w:line="240" w:lineRule="auto"/>
        <w:ind w:left="360"/>
      </w:pPr>
    </w:p>
    <w:p w:rsidR="0065190F" w:rsidRDefault="00DB4524" w:rsidP="00677DB2">
      <w:pPr>
        <w:spacing w:line="240" w:lineRule="auto"/>
        <w:ind w:left="720"/>
      </w:pPr>
      <w:r>
        <w:rPr>
          <w:rFonts w:ascii="Times New Roman" w:eastAsia="Times New Roman" w:hAnsi="Times New Roman" w:cs="Times New Roman"/>
          <w:sz w:val="24"/>
          <w:highlight w:val="white"/>
          <w:u w:val="single"/>
        </w:rPr>
        <w:t xml:space="preserve">*A good news to the poor: </w:t>
      </w:r>
      <w:r>
        <w:rPr>
          <w:rFonts w:ascii="Times New Roman" w:eastAsia="Times New Roman" w:hAnsi="Times New Roman" w:cs="Times New Roman"/>
          <w:sz w:val="24"/>
          <w:highlight w:val="white"/>
        </w:rPr>
        <w:t>Here the poor r</w:t>
      </w:r>
      <w:r>
        <w:rPr>
          <w:rFonts w:ascii="Times New Roman" w:eastAsia="Times New Roman" w:hAnsi="Times New Roman" w:cs="Times New Roman"/>
          <w:sz w:val="24"/>
          <w:highlight w:val="white"/>
        </w:rPr>
        <w:t xml:space="preserve">efers not only to the poor who lack the material resources but also to the spiritually poor who are humble with repentant heart such as tax collectors, sick women, twelves disciples in the following chapters. </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rPr>
        <w:t>The coming Messiah is a good news of great jo</w:t>
      </w:r>
      <w:r>
        <w:rPr>
          <w:rFonts w:ascii="Times New Roman" w:eastAsia="Times New Roman" w:hAnsi="Times New Roman" w:cs="Times New Roman"/>
          <w:sz w:val="24"/>
          <w:highlight w:val="white"/>
        </w:rPr>
        <w:t>y to them because they can have a great hope.</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rPr>
        <w:t xml:space="preserve">In contrast, religious leaders were not poor for they were proud before Jesus. </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rPr>
        <w:t xml:space="preserve">Proclaiming the good news to the poor is mentioned </w:t>
      </w:r>
      <w:r>
        <w:rPr>
          <w:rFonts w:ascii="Times New Roman" w:eastAsia="Times New Roman" w:hAnsi="Times New Roman" w:cs="Times New Roman"/>
          <w:b/>
          <w:sz w:val="24"/>
          <w:highlight w:val="white"/>
        </w:rPr>
        <w:t>first</w:t>
      </w:r>
      <w:r>
        <w:rPr>
          <w:rFonts w:ascii="Times New Roman" w:eastAsia="Times New Roman" w:hAnsi="Times New Roman" w:cs="Times New Roman"/>
          <w:sz w:val="24"/>
          <w:highlight w:val="white"/>
        </w:rPr>
        <w:t>. It reminds us of what Jesus said. Our freedom in Christ is truly exper</w:t>
      </w:r>
      <w:r>
        <w:rPr>
          <w:rFonts w:ascii="Times New Roman" w:eastAsia="Times New Roman" w:hAnsi="Times New Roman" w:cs="Times New Roman"/>
          <w:sz w:val="24"/>
          <w:highlight w:val="white"/>
        </w:rPr>
        <w:t xml:space="preserve">ienced when we hold to the teachings of Jesus as evidenced by our lifestyle. </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rPr>
        <w:t>Jesus said in John 8:32, “If you hold to my teachings you are truly my disciples, then you will know the truth and the truth will set you free.”</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u w:val="single"/>
        </w:rPr>
        <w:t xml:space="preserve">*Freedom for the prisoners: </w:t>
      </w:r>
      <w:r>
        <w:rPr>
          <w:rFonts w:ascii="Times New Roman" w:eastAsia="Times New Roman" w:hAnsi="Times New Roman" w:cs="Times New Roman"/>
          <w:sz w:val="24"/>
          <w:highlight w:val="white"/>
        </w:rPr>
        <w:t xml:space="preserve">It </w:t>
      </w:r>
      <w:r>
        <w:rPr>
          <w:rFonts w:ascii="Times New Roman" w:eastAsia="Times New Roman" w:hAnsi="Times New Roman" w:cs="Times New Roman"/>
          <w:sz w:val="24"/>
          <w:highlight w:val="white"/>
        </w:rPr>
        <w:t>also refers to the prisoners who lost their freedom due to their sins.  They are trapped by their sins and became slaves to the Satan. Jesus will break their snares and let them free.</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u w:val="single"/>
        </w:rPr>
        <w:t xml:space="preserve">*Recovery of sight for the blind: </w:t>
      </w:r>
      <w:r>
        <w:rPr>
          <w:rFonts w:ascii="Times New Roman" w:eastAsia="Times New Roman" w:hAnsi="Times New Roman" w:cs="Times New Roman"/>
          <w:sz w:val="24"/>
          <w:highlight w:val="white"/>
        </w:rPr>
        <w:t>This is a sign of messianic ministry. It refers to not only those who are physically blind, but those who are spiritually blind, i.e., Pharisees such as Saul (Apostle Paul).</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u w:val="single"/>
        </w:rPr>
        <w:t>*To set the oppressed free: t</w:t>
      </w:r>
      <w:r>
        <w:rPr>
          <w:rFonts w:ascii="Times New Roman" w:eastAsia="Times New Roman" w:hAnsi="Times New Roman" w:cs="Times New Roman"/>
          <w:sz w:val="24"/>
          <w:highlight w:val="white"/>
        </w:rPr>
        <w:t>he oppressed do not have any hope to be free because</w:t>
      </w:r>
      <w:r>
        <w:rPr>
          <w:rFonts w:ascii="Times New Roman" w:eastAsia="Times New Roman" w:hAnsi="Times New Roman" w:cs="Times New Roman"/>
          <w:sz w:val="24"/>
          <w:highlight w:val="white"/>
        </w:rPr>
        <w:t xml:space="preserve"> the</w:t>
      </w:r>
    </w:p>
    <w:p w:rsidR="0065190F" w:rsidRDefault="00DB4524" w:rsidP="00677DB2">
      <w:pPr>
        <w:spacing w:line="240" w:lineRule="auto"/>
        <w:ind w:left="720"/>
      </w:pPr>
      <w:r>
        <w:rPr>
          <w:rFonts w:ascii="Times New Roman" w:eastAsia="Times New Roman" w:hAnsi="Times New Roman" w:cs="Times New Roman"/>
          <w:sz w:val="24"/>
          <w:highlight w:val="white"/>
        </w:rPr>
        <w:t xml:space="preserve">oppressors seem to be too strong and they never voluntarily let the oppressed free as we see the case of the Pharaoh and the Israelites in Exodus.  </w:t>
      </w:r>
    </w:p>
    <w:p w:rsidR="0065190F" w:rsidRDefault="0065190F" w:rsidP="00677DB2">
      <w:pPr>
        <w:spacing w:line="240" w:lineRule="auto"/>
        <w:ind w:left="720"/>
      </w:pPr>
    </w:p>
    <w:p w:rsidR="0065190F" w:rsidRDefault="00DB4524" w:rsidP="00677DB2">
      <w:pPr>
        <w:spacing w:line="240" w:lineRule="auto"/>
        <w:ind w:left="720"/>
      </w:pPr>
      <w:r>
        <w:rPr>
          <w:rFonts w:ascii="Times New Roman" w:eastAsia="Times New Roman" w:hAnsi="Times New Roman" w:cs="Times New Roman"/>
          <w:sz w:val="24"/>
          <w:highlight w:val="white"/>
        </w:rPr>
        <w:t>However, the Messiah will set the oppressed free.</w:t>
      </w:r>
    </w:p>
    <w:p w:rsidR="0065190F" w:rsidRDefault="0065190F" w:rsidP="00677DB2">
      <w:pPr>
        <w:spacing w:before="100" w:after="100" w:line="240" w:lineRule="auto"/>
        <w:ind w:left="720"/>
      </w:pPr>
    </w:p>
    <w:p w:rsidR="0065190F" w:rsidRDefault="00DB4524" w:rsidP="00677DB2">
      <w:pPr>
        <w:spacing w:before="100" w:after="100" w:line="240" w:lineRule="auto"/>
        <w:ind w:left="720"/>
      </w:pPr>
      <w:r>
        <w:rPr>
          <w:rFonts w:ascii="Times New Roman" w:eastAsia="Times New Roman" w:hAnsi="Times New Roman" w:cs="Times New Roman"/>
          <w:sz w:val="24"/>
          <w:highlight w:val="white"/>
          <w:u w:val="single"/>
        </w:rPr>
        <w:t xml:space="preserve">*To proclaim the year of the Lord’s favor: </w:t>
      </w:r>
    </w:p>
    <w:p w:rsidR="0065190F" w:rsidRDefault="0065190F" w:rsidP="00677DB2">
      <w:pPr>
        <w:spacing w:before="100" w:after="100" w:line="240" w:lineRule="auto"/>
        <w:ind w:left="720"/>
      </w:pPr>
    </w:p>
    <w:p w:rsidR="0065190F" w:rsidRDefault="00DB4524" w:rsidP="00677DB2">
      <w:pPr>
        <w:spacing w:before="100" w:after="100" w:line="240" w:lineRule="auto"/>
        <w:ind w:left="720"/>
      </w:pPr>
      <w:r>
        <w:rPr>
          <w:rFonts w:ascii="Times New Roman" w:eastAsia="Times New Roman" w:hAnsi="Times New Roman" w:cs="Times New Roman"/>
          <w:sz w:val="24"/>
          <w:highlight w:val="white"/>
        </w:rPr>
        <w:t>Accor</w:t>
      </w:r>
      <w:r>
        <w:rPr>
          <w:rFonts w:ascii="Times New Roman" w:eastAsia="Times New Roman" w:hAnsi="Times New Roman" w:cs="Times New Roman"/>
          <w:sz w:val="24"/>
          <w:highlight w:val="white"/>
        </w:rPr>
        <w:t xml:space="preserve">ding to </w:t>
      </w:r>
      <w:r>
        <w:rPr>
          <w:rFonts w:ascii="Times New Roman" w:eastAsia="Times New Roman" w:hAnsi="Times New Roman" w:cs="Times New Roman"/>
          <w:sz w:val="24"/>
          <w:highlight w:val="white"/>
          <w:u w:val="single"/>
        </w:rPr>
        <w:t>Lev 25:17</w:t>
      </w:r>
      <w:r>
        <w:rPr>
          <w:rFonts w:ascii="Times New Roman" w:eastAsia="Times New Roman" w:hAnsi="Times New Roman" w:cs="Times New Roman"/>
          <w:sz w:val="24"/>
          <w:highlight w:val="white"/>
        </w:rPr>
        <w:t>, the year of the Jubilee is as follow:</w:t>
      </w:r>
    </w:p>
    <w:p w:rsidR="0065190F" w:rsidRDefault="00DB4524" w:rsidP="00677DB2">
      <w:pPr>
        <w:spacing w:before="100" w:after="100" w:line="240" w:lineRule="auto"/>
        <w:ind w:left="720"/>
      </w:pPr>
      <w:r>
        <w:rPr>
          <w:rFonts w:ascii="Times New Roman" w:eastAsia="Times New Roman" w:hAnsi="Times New Roman" w:cs="Times New Roman"/>
          <w:sz w:val="40"/>
          <w:highlight w:val="white"/>
          <w:vertAlign w:val="superscript"/>
        </w:rPr>
        <w:t xml:space="preserve">8 </w:t>
      </w:r>
      <w:r>
        <w:rPr>
          <w:rFonts w:ascii="Times New Roman" w:eastAsia="Times New Roman" w:hAnsi="Times New Roman" w:cs="Times New Roman"/>
          <w:sz w:val="24"/>
          <w:highlight w:val="white"/>
        </w:rPr>
        <w:t xml:space="preserve">“‘Count off seven Sabbath years—seven times seven years—so that the seven Sabbath years amount to a period of forty-nine years. </w:t>
      </w:r>
      <w:r>
        <w:rPr>
          <w:rFonts w:ascii="Times New Roman" w:eastAsia="Times New Roman" w:hAnsi="Times New Roman" w:cs="Times New Roman"/>
          <w:sz w:val="40"/>
          <w:highlight w:val="white"/>
          <w:vertAlign w:val="superscript"/>
        </w:rPr>
        <w:t xml:space="preserve">9 </w:t>
      </w:r>
      <w:r>
        <w:rPr>
          <w:rFonts w:ascii="Times New Roman" w:eastAsia="Times New Roman" w:hAnsi="Times New Roman" w:cs="Times New Roman"/>
          <w:sz w:val="24"/>
          <w:highlight w:val="white"/>
        </w:rPr>
        <w:t>Then have the trumpet sounded everywhere on the tenth day of the se</w:t>
      </w:r>
      <w:r>
        <w:rPr>
          <w:rFonts w:ascii="Times New Roman" w:eastAsia="Times New Roman" w:hAnsi="Times New Roman" w:cs="Times New Roman"/>
          <w:sz w:val="24"/>
          <w:highlight w:val="white"/>
        </w:rPr>
        <w:t xml:space="preserve">venth month; on the Day of Atonement sound the trumpet throughout your land. </w:t>
      </w:r>
      <w:r>
        <w:rPr>
          <w:rFonts w:ascii="Times New Roman" w:eastAsia="Times New Roman" w:hAnsi="Times New Roman" w:cs="Times New Roman"/>
          <w:sz w:val="40"/>
          <w:highlight w:val="white"/>
          <w:vertAlign w:val="superscript"/>
        </w:rPr>
        <w:t xml:space="preserve">10 </w:t>
      </w:r>
      <w:r>
        <w:rPr>
          <w:rFonts w:ascii="Times New Roman" w:eastAsia="Times New Roman" w:hAnsi="Times New Roman" w:cs="Times New Roman"/>
          <w:sz w:val="24"/>
          <w:highlight w:val="white"/>
          <w:u w:val="single"/>
        </w:rPr>
        <w:t>Consecrate the fiftieth year and proclaim liberty throughout the land to all its inhabitants. It shall be a jubilee for you;</w:t>
      </w:r>
      <w:r>
        <w:rPr>
          <w:rFonts w:ascii="Times New Roman" w:eastAsia="Times New Roman" w:hAnsi="Times New Roman" w:cs="Times New Roman"/>
          <w:sz w:val="24"/>
          <w:highlight w:val="white"/>
        </w:rPr>
        <w:t xml:space="preserve"> each of you is to return to your family property an</w:t>
      </w:r>
      <w:r>
        <w:rPr>
          <w:rFonts w:ascii="Times New Roman" w:eastAsia="Times New Roman" w:hAnsi="Times New Roman" w:cs="Times New Roman"/>
          <w:sz w:val="24"/>
          <w:highlight w:val="white"/>
        </w:rPr>
        <w:t xml:space="preserve">d to your own clan. </w:t>
      </w:r>
      <w:r>
        <w:rPr>
          <w:rFonts w:ascii="Times New Roman" w:eastAsia="Times New Roman" w:hAnsi="Times New Roman" w:cs="Times New Roman"/>
          <w:sz w:val="40"/>
          <w:highlight w:val="white"/>
          <w:vertAlign w:val="superscript"/>
        </w:rPr>
        <w:t xml:space="preserve">11 </w:t>
      </w:r>
      <w:r>
        <w:rPr>
          <w:rFonts w:ascii="Times New Roman" w:eastAsia="Times New Roman" w:hAnsi="Times New Roman" w:cs="Times New Roman"/>
          <w:sz w:val="24"/>
          <w:highlight w:val="white"/>
          <w:u w:val="single"/>
        </w:rPr>
        <w:t xml:space="preserve">The fiftieth year shall be a jubilee for you; </w:t>
      </w:r>
      <w:r>
        <w:rPr>
          <w:rFonts w:ascii="Times New Roman" w:eastAsia="Times New Roman" w:hAnsi="Times New Roman" w:cs="Times New Roman"/>
          <w:sz w:val="24"/>
          <w:highlight w:val="white"/>
        </w:rPr>
        <w:t xml:space="preserve">do not sow and do not reap what grows of itself or harvest the untended vines. </w:t>
      </w:r>
      <w:r>
        <w:rPr>
          <w:rFonts w:ascii="Times New Roman" w:eastAsia="Times New Roman" w:hAnsi="Times New Roman" w:cs="Times New Roman"/>
          <w:sz w:val="40"/>
          <w:highlight w:val="white"/>
          <w:vertAlign w:val="superscript"/>
        </w:rPr>
        <w:t xml:space="preserve">12 </w:t>
      </w:r>
      <w:r>
        <w:rPr>
          <w:rFonts w:ascii="Times New Roman" w:eastAsia="Times New Roman" w:hAnsi="Times New Roman" w:cs="Times New Roman"/>
          <w:sz w:val="24"/>
          <w:highlight w:val="white"/>
        </w:rPr>
        <w:t>For it is a jubilee and is to be holy for you; eat only what is taken directly from the fields.</w:t>
      </w:r>
    </w:p>
    <w:p w:rsidR="0065190F" w:rsidRDefault="00DB4524" w:rsidP="00677DB2">
      <w:pPr>
        <w:spacing w:before="100" w:after="100" w:line="240" w:lineRule="auto"/>
        <w:ind w:left="720"/>
      </w:pPr>
      <w:r>
        <w:rPr>
          <w:rFonts w:ascii="Times New Roman" w:eastAsia="Times New Roman" w:hAnsi="Times New Roman" w:cs="Times New Roman"/>
          <w:sz w:val="40"/>
          <w:highlight w:val="white"/>
          <w:vertAlign w:val="superscript"/>
        </w:rPr>
        <w:t xml:space="preserve">13 </w:t>
      </w:r>
      <w:r>
        <w:rPr>
          <w:rFonts w:ascii="Times New Roman" w:eastAsia="Times New Roman" w:hAnsi="Times New Roman" w:cs="Times New Roman"/>
          <w:sz w:val="24"/>
          <w:highlight w:val="white"/>
        </w:rPr>
        <w:t>“‘In t</w:t>
      </w:r>
      <w:r>
        <w:rPr>
          <w:rFonts w:ascii="Times New Roman" w:eastAsia="Times New Roman" w:hAnsi="Times New Roman" w:cs="Times New Roman"/>
          <w:sz w:val="24"/>
          <w:highlight w:val="white"/>
        </w:rPr>
        <w:t>his Year of Jubilee everyone is to return to their own property.</w:t>
      </w:r>
    </w:p>
    <w:p w:rsidR="0065190F" w:rsidRDefault="00DB4524" w:rsidP="00677DB2">
      <w:pPr>
        <w:spacing w:before="100" w:after="100" w:line="240" w:lineRule="auto"/>
        <w:ind w:left="720"/>
      </w:pPr>
      <w:r>
        <w:rPr>
          <w:rFonts w:ascii="Times New Roman" w:eastAsia="Times New Roman" w:hAnsi="Times New Roman" w:cs="Times New Roman"/>
          <w:sz w:val="40"/>
          <w:highlight w:val="white"/>
          <w:vertAlign w:val="superscript"/>
        </w:rPr>
        <w:t xml:space="preserve">14 </w:t>
      </w:r>
      <w:r>
        <w:rPr>
          <w:rFonts w:ascii="Times New Roman" w:eastAsia="Times New Roman" w:hAnsi="Times New Roman" w:cs="Times New Roman"/>
          <w:sz w:val="24"/>
          <w:highlight w:val="white"/>
        </w:rPr>
        <w:t xml:space="preserve">“‘If you sell land to any of your own people or buy land from them, do not take advantage of each other. </w:t>
      </w:r>
      <w:r>
        <w:rPr>
          <w:rFonts w:ascii="Times New Roman" w:eastAsia="Times New Roman" w:hAnsi="Times New Roman" w:cs="Times New Roman"/>
          <w:sz w:val="40"/>
          <w:highlight w:val="white"/>
          <w:vertAlign w:val="superscript"/>
        </w:rPr>
        <w:t xml:space="preserve">15 </w:t>
      </w:r>
      <w:r>
        <w:rPr>
          <w:rFonts w:ascii="Times New Roman" w:eastAsia="Times New Roman" w:hAnsi="Times New Roman" w:cs="Times New Roman"/>
          <w:sz w:val="24"/>
          <w:highlight w:val="white"/>
        </w:rPr>
        <w:t>You are to buy from your own people on the basis of the number of years since th</w:t>
      </w:r>
      <w:r>
        <w:rPr>
          <w:rFonts w:ascii="Times New Roman" w:eastAsia="Times New Roman" w:hAnsi="Times New Roman" w:cs="Times New Roman"/>
          <w:sz w:val="24"/>
          <w:highlight w:val="white"/>
        </w:rPr>
        <w:t xml:space="preserve">e Jubilee. And they are to sell to you on the basis of the number of years left for harvesting crops. </w:t>
      </w:r>
      <w:r>
        <w:rPr>
          <w:rFonts w:ascii="Times New Roman" w:eastAsia="Times New Roman" w:hAnsi="Times New Roman" w:cs="Times New Roman"/>
          <w:sz w:val="40"/>
          <w:highlight w:val="white"/>
          <w:vertAlign w:val="superscript"/>
        </w:rPr>
        <w:t xml:space="preserve">16 </w:t>
      </w:r>
      <w:r>
        <w:rPr>
          <w:rFonts w:ascii="Times New Roman" w:eastAsia="Times New Roman" w:hAnsi="Times New Roman" w:cs="Times New Roman"/>
          <w:sz w:val="24"/>
          <w:highlight w:val="white"/>
        </w:rPr>
        <w:t>When the years are many, you are to increase the price, and when the years are few, you are to decrease the price, because what is really being sold to</w:t>
      </w:r>
      <w:r>
        <w:rPr>
          <w:rFonts w:ascii="Times New Roman" w:eastAsia="Times New Roman" w:hAnsi="Times New Roman" w:cs="Times New Roman"/>
          <w:sz w:val="24"/>
          <w:highlight w:val="white"/>
        </w:rPr>
        <w:t xml:space="preserve"> you is the number of crops. </w:t>
      </w:r>
      <w:r>
        <w:rPr>
          <w:rFonts w:ascii="Times New Roman" w:eastAsia="Times New Roman" w:hAnsi="Times New Roman" w:cs="Times New Roman"/>
          <w:sz w:val="40"/>
          <w:highlight w:val="white"/>
          <w:vertAlign w:val="superscript"/>
        </w:rPr>
        <w:t xml:space="preserve">17 </w:t>
      </w:r>
      <w:r>
        <w:rPr>
          <w:rFonts w:ascii="Times New Roman" w:eastAsia="Times New Roman" w:hAnsi="Times New Roman" w:cs="Times New Roman"/>
          <w:sz w:val="24"/>
          <w:highlight w:val="white"/>
        </w:rPr>
        <w:t xml:space="preserve">Do not take advantage of each other, but fear your God. I am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your God.”</w:t>
      </w:r>
    </w:p>
    <w:p w:rsidR="0065190F" w:rsidRDefault="0065190F" w:rsidP="00677DB2">
      <w:pPr>
        <w:spacing w:before="100" w:after="100" w:line="240" w:lineRule="auto"/>
        <w:ind w:left="720"/>
      </w:pPr>
    </w:p>
    <w:p w:rsidR="0065190F" w:rsidRDefault="00DB4524" w:rsidP="00677DB2">
      <w:pPr>
        <w:spacing w:before="100" w:after="100" w:line="240" w:lineRule="auto"/>
      </w:pPr>
      <w:r>
        <w:rPr>
          <w:rFonts w:ascii="Times New Roman" w:eastAsia="Times New Roman" w:hAnsi="Times New Roman" w:cs="Times New Roman"/>
          <w:sz w:val="24"/>
          <w:highlight w:val="white"/>
        </w:rPr>
        <w:t xml:space="preserve">Here the allusion is to the jubilee, the year of cancellation of debts. </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sz w:val="24"/>
          <w:highlight w:val="white"/>
        </w:rPr>
        <w:t xml:space="preserve">What happened in that(50th) year, when debts were canceled and slaves were freed, pictures what Jesus brings for those who respond to his message of hope. </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sz w:val="24"/>
          <w:highlight w:val="white"/>
        </w:rPr>
        <w:t>Jesus builds on the picture of Isaiah's ministry, which also proclaimed such hope, and notes that w</w:t>
      </w:r>
      <w:r>
        <w:rPr>
          <w:rFonts w:ascii="Times New Roman" w:eastAsia="Times New Roman" w:hAnsi="Times New Roman" w:cs="Times New Roman"/>
          <w:sz w:val="24"/>
          <w:highlight w:val="white"/>
        </w:rPr>
        <w:t>hat the prophet had proclaimed Jesus is fulfilling.</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sz w:val="24"/>
          <w:highlight w:val="white"/>
        </w:rPr>
        <w:t>In short, the year of the Lord’s favor means salvation!</w:t>
      </w:r>
    </w:p>
    <w:p w:rsidR="0065190F" w:rsidRDefault="00DB4524" w:rsidP="00677DB2">
      <w:pPr>
        <w:spacing w:before="100" w:after="100" w:line="240" w:lineRule="auto"/>
      </w:pPr>
      <w:r>
        <w:rPr>
          <w:rFonts w:ascii="Times New Roman" w:eastAsia="Times New Roman" w:hAnsi="Times New Roman" w:cs="Times New Roman"/>
          <w:sz w:val="24"/>
          <w:highlight w:val="white"/>
        </w:rPr>
        <w:t xml:space="preserve">This looks forward to Jesus who came to redeem us, free us, forgive us and reconcile us back to God. </w:t>
      </w:r>
    </w:p>
    <w:p w:rsidR="0065190F" w:rsidRDefault="0065190F" w:rsidP="00677DB2">
      <w:pPr>
        <w:spacing w:before="100" w:after="100" w:line="240" w:lineRule="auto"/>
      </w:pP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3. Read 4:20-22. What happens when Jesus finishes and sits down? (20) What does Jesus proclaim to the people? (21) What response does Jesus receive from the people? (22) What do you think their response shows about these people in Nazareth?</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3-1, Read 4:2</w:t>
      </w:r>
      <w:r>
        <w:rPr>
          <w:rFonts w:ascii="Times New Roman" w:eastAsia="Times New Roman" w:hAnsi="Times New Roman" w:cs="Times New Roman"/>
          <w:sz w:val="24"/>
          <w:highlight w:val="white"/>
        </w:rPr>
        <w:t>0-22.</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20 </w:t>
      </w:r>
      <w:r>
        <w:rPr>
          <w:rFonts w:ascii="Times New Roman" w:eastAsia="Times New Roman" w:hAnsi="Times New Roman" w:cs="Times New Roman"/>
          <w:color w:val="FF0000"/>
          <w:sz w:val="24"/>
          <w:highlight w:val="white"/>
        </w:rPr>
        <w:t xml:space="preserve">Then he rolled up the scroll, gave it back to the attendant and sat down. The eyes of everyone in the synagogue were fastened on him. </w:t>
      </w:r>
      <w:r>
        <w:rPr>
          <w:rFonts w:ascii="Times New Roman" w:eastAsia="Times New Roman" w:hAnsi="Times New Roman" w:cs="Times New Roman"/>
          <w:color w:val="FF0000"/>
          <w:sz w:val="40"/>
          <w:highlight w:val="white"/>
          <w:vertAlign w:val="superscript"/>
        </w:rPr>
        <w:t xml:space="preserve">21 </w:t>
      </w:r>
      <w:r>
        <w:rPr>
          <w:rFonts w:ascii="Times New Roman" w:eastAsia="Times New Roman" w:hAnsi="Times New Roman" w:cs="Times New Roman"/>
          <w:color w:val="FF0000"/>
          <w:sz w:val="24"/>
          <w:highlight w:val="white"/>
        </w:rPr>
        <w:t>He began by saying to them, “Today this scripture is fulfilled in your hearing.”</w:t>
      </w:r>
      <w:r>
        <w:rPr>
          <w:rFonts w:ascii="Times New Roman" w:eastAsia="Times New Roman" w:hAnsi="Times New Roman" w:cs="Times New Roman"/>
          <w:color w:val="FF0000"/>
          <w:sz w:val="40"/>
          <w:highlight w:val="white"/>
          <w:vertAlign w:val="superscript"/>
        </w:rPr>
        <w:t xml:space="preserve">22 </w:t>
      </w:r>
      <w:r>
        <w:rPr>
          <w:rFonts w:ascii="Times New Roman" w:eastAsia="Times New Roman" w:hAnsi="Times New Roman" w:cs="Times New Roman"/>
          <w:color w:val="FF0000"/>
          <w:sz w:val="24"/>
          <w:highlight w:val="white"/>
        </w:rPr>
        <w:t xml:space="preserve">All spoke well of him and </w:t>
      </w:r>
      <w:r>
        <w:rPr>
          <w:rFonts w:ascii="Times New Roman" w:eastAsia="Times New Roman" w:hAnsi="Times New Roman" w:cs="Times New Roman"/>
          <w:color w:val="FF0000"/>
          <w:sz w:val="24"/>
          <w:highlight w:val="white"/>
        </w:rPr>
        <w:t>were amazed at the gracious words that came from his lips. “Isn’t this Joseph’s son?” they asked.</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3-2, What happens when Jesus finishes and sits down? (20)</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40"/>
          <w:highlight w:val="white"/>
          <w:vertAlign w:val="superscript"/>
        </w:rPr>
        <w:t xml:space="preserve">20 </w:t>
      </w:r>
      <w:r>
        <w:rPr>
          <w:rFonts w:ascii="Times New Roman" w:eastAsia="Times New Roman" w:hAnsi="Times New Roman" w:cs="Times New Roman"/>
          <w:color w:val="FF0000"/>
          <w:sz w:val="24"/>
          <w:highlight w:val="white"/>
        </w:rPr>
        <w:t>Then he rolled up the scroll, gave it back to the attendant and sat down. The eyes of everyone</w:t>
      </w:r>
      <w:r>
        <w:rPr>
          <w:rFonts w:ascii="Times New Roman" w:eastAsia="Times New Roman" w:hAnsi="Times New Roman" w:cs="Times New Roman"/>
          <w:color w:val="FF0000"/>
          <w:sz w:val="24"/>
          <w:highlight w:val="white"/>
        </w:rPr>
        <w:t xml:space="preserve"> in the synagogue were fastened on him.</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3-3, What does Jesus proclaim to the people? (21)</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40"/>
          <w:highlight w:val="white"/>
          <w:vertAlign w:val="superscript"/>
        </w:rPr>
        <w:t xml:space="preserve">21 </w:t>
      </w:r>
      <w:r>
        <w:rPr>
          <w:rFonts w:ascii="Times New Roman" w:eastAsia="Times New Roman" w:hAnsi="Times New Roman" w:cs="Times New Roman"/>
          <w:color w:val="FF0000"/>
          <w:sz w:val="24"/>
          <w:highlight w:val="white"/>
        </w:rPr>
        <w:t>He began by saying to them, “Today this scripture is fulfilled in your hearing.”</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Jesus who is the Messiah fulfilled all the promises and prophecies regarding h</w:t>
      </w:r>
      <w:r>
        <w:rPr>
          <w:rFonts w:ascii="Times New Roman" w:eastAsia="Times New Roman" w:hAnsi="Times New Roman" w:cs="Times New Roman"/>
          <w:sz w:val="24"/>
          <w:highlight w:val="white"/>
        </w:rPr>
        <w:t>im.</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3-4, What response does Jesus receive from the people? (22)</w:t>
      </w:r>
    </w:p>
    <w:p w:rsidR="0065190F" w:rsidRDefault="0065190F" w:rsidP="00677DB2">
      <w:pPr>
        <w:spacing w:line="240" w:lineRule="auto"/>
        <w:ind w:left="360"/>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22 </w:t>
      </w:r>
      <w:r>
        <w:rPr>
          <w:rFonts w:ascii="Times New Roman" w:eastAsia="Times New Roman" w:hAnsi="Times New Roman" w:cs="Times New Roman"/>
          <w:color w:val="FF0000"/>
          <w:sz w:val="24"/>
          <w:highlight w:val="white"/>
        </w:rPr>
        <w:t>All spoke well of him and were amazed at the gracious words that came from his lips. “Isn’t this Joseph’s son?” they asked.</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3-5, What do you think their response shows about these peop</w:t>
      </w:r>
      <w:r>
        <w:rPr>
          <w:rFonts w:ascii="Times New Roman" w:eastAsia="Times New Roman" w:hAnsi="Times New Roman" w:cs="Times New Roman"/>
          <w:sz w:val="24"/>
          <w:highlight w:val="white"/>
        </w:rPr>
        <w:t>le in Nazareth?</w:t>
      </w:r>
    </w:p>
    <w:p w:rsidR="0065190F" w:rsidRDefault="0065190F" w:rsidP="00677DB2">
      <w:pPr>
        <w:spacing w:line="240" w:lineRule="auto"/>
        <w:ind w:left="360"/>
      </w:pPr>
    </w:p>
    <w:p w:rsidR="0065190F" w:rsidRDefault="00DB4524" w:rsidP="00677DB2">
      <w:pPr>
        <w:spacing w:line="240" w:lineRule="auto"/>
      </w:pPr>
      <w:r>
        <w:rPr>
          <w:rFonts w:ascii="Times New Roman" w:eastAsia="Times New Roman" w:hAnsi="Times New Roman" w:cs="Times New Roman"/>
          <w:sz w:val="24"/>
          <w:highlight w:val="white"/>
        </w:rPr>
        <w:t>They could not believe Jesus, the son of the carpenter, Joseph, to be the Messiah who fulfilled all the promises and prophecies.</w:t>
      </w:r>
    </w:p>
    <w:p w:rsidR="0065190F" w:rsidRDefault="0065190F" w:rsidP="00677DB2">
      <w:pPr>
        <w:spacing w:line="240" w:lineRule="auto"/>
      </w:pP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lastRenderedPageBreak/>
        <w:t>4. Read 4:23-30. What does Jesus say to the people of Nazareth? (23) What does Jesus say happens to a prophet in his hometown? (24) What examples does Jesus give to the people? (25-27) How do the people respond to Jesus’ statements? (28, 29) What does Jesu</w:t>
      </w:r>
      <w:r>
        <w:rPr>
          <w:rFonts w:ascii="Times New Roman" w:eastAsia="Times New Roman" w:hAnsi="Times New Roman" w:cs="Times New Roman"/>
          <w:b/>
          <w:sz w:val="24"/>
          <w:highlight w:val="white"/>
        </w:rPr>
        <w:t>s do? (30)</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ind w:left="360"/>
      </w:pPr>
      <w:r>
        <w:rPr>
          <w:rFonts w:ascii="Times New Roman" w:eastAsia="Times New Roman" w:hAnsi="Times New Roman" w:cs="Times New Roman"/>
          <w:sz w:val="24"/>
          <w:highlight w:val="white"/>
        </w:rPr>
        <w:t>4-1, Read 4:23-30.</w:t>
      </w:r>
    </w:p>
    <w:p w:rsidR="0065190F" w:rsidRDefault="0065190F" w:rsidP="00677DB2">
      <w:pPr>
        <w:spacing w:line="240" w:lineRule="auto"/>
        <w:ind w:left="360"/>
      </w:pPr>
    </w:p>
    <w:p w:rsidR="0065190F" w:rsidRDefault="00DB4524" w:rsidP="00677DB2">
      <w:pPr>
        <w:spacing w:before="100" w:after="100" w:line="240" w:lineRule="auto"/>
        <w:ind w:left="720"/>
      </w:pPr>
      <w:r>
        <w:rPr>
          <w:rFonts w:ascii="Times New Roman" w:eastAsia="Times New Roman" w:hAnsi="Times New Roman" w:cs="Times New Roman"/>
          <w:color w:val="FF0000"/>
          <w:sz w:val="24"/>
          <w:highlight w:val="white"/>
        </w:rPr>
        <w:t>Jesus said to them, “Surely you will quote this proverb to me: ‘Physician, heal yourself!’ And you will tell me, ‘Do here in your hometown what we have heard that you did in Capernaum.’”</w:t>
      </w:r>
      <w:r>
        <w:rPr>
          <w:rFonts w:ascii="Times New Roman" w:eastAsia="Times New Roman" w:hAnsi="Times New Roman" w:cs="Times New Roman"/>
          <w:color w:val="FF0000"/>
          <w:sz w:val="40"/>
          <w:highlight w:val="white"/>
          <w:vertAlign w:val="superscript"/>
        </w:rPr>
        <w:t xml:space="preserve">24 </w:t>
      </w:r>
      <w:r>
        <w:rPr>
          <w:rFonts w:ascii="Times New Roman" w:eastAsia="Times New Roman" w:hAnsi="Times New Roman" w:cs="Times New Roman"/>
          <w:color w:val="FF0000"/>
          <w:sz w:val="24"/>
          <w:highlight w:val="white"/>
        </w:rPr>
        <w:t xml:space="preserve">“Truly I tell you,” he continued, </w:t>
      </w:r>
      <w:r>
        <w:rPr>
          <w:rFonts w:ascii="Times New Roman" w:eastAsia="Times New Roman" w:hAnsi="Times New Roman" w:cs="Times New Roman"/>
          <w:color w:val="FF0000"/>
          <w:sz w:val="24"/>
          <w:highlight w:val="white"/>
        </w:rPr>
        <w:t xml:space="preserve">“no prophet is accepted in his hometown. </w:t>
      </w:r>
      <w:r>
        <w:rPr>
          <w:rFonts w:ascii="Times New Roman" w:eastAsia="Times New Roman" w:hAnsi="Times New Roman" w:cs="Times New Roman"/>
          <w:color w:val="FF0000"/>
          <w:sz w:val="40"/>
          <w:highlight w:val="white"/>
          <w:vertAlign w:val="superscript"/>
        </w:rPr>
        <w:t xml:space="preserve">25 </w:t>
      </w:r>
      <w:r>
        <w:rPr>
          <w:rFonts w:ascii="Times New Roman" w:eastAsia="Times New Roman" w:hAnsi="Times New Roman" w:cs="Times New Roman"/>
          <w:color w:val="FF0000"/>
          <w:sz w:val="24"/>
          <w:highlight w:val="white"/>
        </w:rPr>
        <w:t xml:space="preserve">I assure you that there were many widows in Israel in Elijah’s time, when the sky was shut for three and a half years and there was a severe famine throughout the land. </w:t>
      </w:r>
      <w:r>
        <w:rPr>
          <w:rFonts w:ascii="Times New Roman" w:eastAsia="Times New Roman" w:hAnsi="Times New Roman" w:cs="Times New Roman"/>
          <w:color w:val="FF0000"/>
          <w:sz w:val="40"/>
          <w:highlight w:val="white"/>
          <w:vertAlign w:val="superscript"/>
        </w:rPr>
        <w:t xml:space="preserve">26 </w:t>
      </w:r>
      <w:r>
        <w:rPr>
          <w:rFonts w:ascii="Times New Roman" w:eastAsia="Times New Roman" w:hAnsi="Times New Roman" w:cs="Times New Roman"/>
          <w:color w:val="FF0000"/>
          <w:sz w:val="24"/>
          <w:highlight w:val="white"/>
        </w:rPr>
        <w:t xml:space="preserve">Yet Elijah was not sent to any of them, </w:t>
      </w:r>
      <w:r>
        <w:rPr>
          <w:rFonts w:ascii="Times New Roman" w:eastAsia="Times New Roman" w:hAnsi="Times New Roman" w:cs="Times New Roman"/>
          <w:color w:val="FF0000"/>
          <w:sz w:val="24"/>
          <w:highlight w:val="white"/>
        </w:rPr>
        <w:t xml:space="preserve">but to a widow in Zarephath in the region of Sidon. </w:t>
      </w:r>
      <w:r>
        <w:rPr>
          <w:rFonts w:ascii="Times New Roman" w:eastAsia="Times New Roman" w:hAnsi="Times New Roman" w:cs="Times New Roman"/>
          <w:color w:val="FF0000"/>
          <w:sz w:val="40"/>
          <w:highlight w:val="white"/>
          <w:vertAlign w:val="superscript"/>
        </w:rPr>
        <w:t xml:space="preserve">27 </w:t>
      </w:r>
      <w:r>
        <w:rPr>
          <w:rFonts w:ascii="Times New Roman" w:eastAsia="Times New Roman" w:hAnsi="Times New Roman" w:cs="Times New Roman"/>
          <w:color w:val="FF0000"/>
          <w:sz w:val="24"/>
          <w:highlight w:val="white"/>
        </w:rPr>
        <w:t>And there were many in Israel with leprosy</w:t>
      </w:r>
      <w:r>
        <w:rPr>
          <w:rFonts w:ascii="Times New Roman" w:eastAsia="Times New Roman" w:hAnsi="Times New Roman" w:cs="Times New Roman"/>
          <w:color w:val="FF0000"/>
          <w:sz w:val="40"/>
          <w:highlight w:val="white"/>
          <w:vertAlign w:val="superscript"/>
        </w:rPr>
        <w:t>[</w:t>
      </w:r>
      <w:hyperlink r:id="rId6">
        <w:r>
          <w:rPr>
            <w:rFonts w:ascii="Times New Roman" w:eastAsia="Times New Roman" w:hAnsi="Times New Roman" w:cs="Times New Roman"/>
            <w:color w:val="FF0000"/>
            <w:sz w:val="40"/>
            <w:highlight w:val="white"/>
            <w:u w:val="single"/>
            <w:vertAlign w:val="superscript"/>
          </w:rPr>
          <w:t>b</w:t>
        </w:r>
      </w:hyperlink>
      <w:r>
        <w:rPr>
          <w:rFonts w:ascii="Times New Roman" w:eastAsia="Times New Roman" w:hAnsi="Times New Roman" w:cs="Times New Roman"/>
          <w:color w:val="FF0000"/>
          <w:sz w:val="40"/>
          <w:highlight w:val="white"/>
          <w:vertAlign w:val="superscript"/>
        </w:rPr>
        <w:t>]</w:t>
      </w:r>
      <w:r>
        <w:rPr>
          <w:rFonts w:ascii="Times New Roman" w:eastAsia="Times New Roman" w:hAnsi="Times New Roman" w:cs="Times New Roman"/>
          <w:color w:val="FF0000"/>
          <w:sz w:val="24"/>
          <w:highlight w:val="white"/>
        </w:rPr>
        <w:t xml:space="preserve"> in the time of Elisha the prophet, yet not one of them was cleansed—only Naaman the Syrian.” </w:t>
      </w:r>
      <w:r>
        <w:rPr>
          <w:rFonts w:ascii="Times New Roman" w:eastAsia="Times New Roman" w:hAnsi="Times New Roman" w:cs="Times New Roman"/>
          <w:color w:val="FF0000"/>
          <w:sz w:val="40"/>
          <w:highlight w:val="white"/>
          <w:vertAlign w:val="superscript"/>
        </w:rPr>
        <w:t xml:space="preserve">28 </w:t>
      </w:r>
      <w:r>
        <w:rPr>
          <w:rFonts w:ascii="Times New Roman" w:eastAsia="Times New Roman" w:hAnsi="Times New Roman" w:cs="Times New Roman"/>
          <w:color w:val="FF0000"/>
          <w:sz w:val="24"/>
          <w:highlight w:val="white"/>
        </w:rPr>
        <w:t xml:space="preserve">All the people in the synagogue were furious when they heard this. </w:t>
      </w:r>
      <w:r>
        <w:rPr>
          <w:rFonts w:ascii="Times New Roman" w:eastAsia="Times New Roman" w:hAnsi="Times New Roman" w:cs="Times New Roman"/>
          <w:color w:val="FF0000"/>
          <w:sz w:val="40"/>
          <w:highlight w:val="white"/>
          <w:vertAlign w:val="superscript"/>
        </w:rPr>
        <w:t xml:space="preserve">29 </w:t>
      </w:r>
      <w:r>
        <w:rPr>
          <w:rFonts w:ascii="Times New Roman" w:eastAsia="Times New Roman" w:hAnsi="Times New Roman" w:cs="Times New Roman"/>
          <w:color w:val="FF0000"/>
          <w:sz w:val="24"/>
          <w:highlight w:val="white"/>
        </w:rPr>
        <w:t>They got up, drove him out of the town, and took him to the brow of the hill on which the</w:t>
      </w:r>
      <w:r>
        <w:rPr>
          <w:rFonts w:ascii="Times New Roman" w:eastAsia="Times New Roman" w:hAnsi="Times New Roman" w:cs="Times New Roman"/>
          <w:color w:val="FF0000"/>
          <w:sz w:val="24"/>
          <w:highlight w:val="white"/>
        </w:rPr>
        <w:t xml:space="preserve"> town was built, in order to throw him off the cliff. </w:t>
      </w:r>
      <w:r>
        <w:rPr>
          <w:rFonts w:ascii="Times New Roman" w:eastAsia="Times New Roman" w:hAnsi="Times New Roman" w:cs="Times New Roman"/>
          <w:color w:val="FF0000"/>
          <w:sz w:val="40"/>
          <w:highlight w:val="white"/>
          <w:vertAlign w:val="superscript"/>
        </w:rPr>
        <w:t xml:space="preserve">30 </w:t>
      </w:r>
      <w:r>
        <w:rPr>
          <w:rFonts w:ascii="Times New Roman" w:eastAsia="Times New Roman" w:hAnsi="Times New Roman" w:cs="Times New Roman"/>
          <w:color w:val="FF0000"/>
          <w:sz w:val="24"/>
          <w:highlight w:val="white"/>
        </w:rPr>
        <w:t>But he walked right through the crowd and went on his way.</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4-2, What does Jesus say to the people of Nazareth? (23)</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24"/>
          <w:highlight w:val="white"/>
        </w:rPr>
        <w:t xml:space="preserve">Jesus said to them, “Surely you will quote this proverb to me: ‘Physician, heal </w:t>
      </w:r>
      <w:r>
        <w:rPr>
          <w:rFonts w:ascii="Times New Roman" w:eastAsia="Times New Roman" w:hAnsi="Times New Roman" w:cs="Times New Roman"/>
          <w:color w:val="FF0000"/>
          <w:sz w:val="24"/>
          <w:highlight w:val="white"/>
        </w:rPr>
        <w:t>yourself!’ And you will tell me, ‘Do here in your hometown what we have heard that you did in Capernaum.’”</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4-3, What does Jesus say happens to a prophet in his hometown? (24)</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40"/>
          <w:highlight w:val="white"/>
          <w:vertAlign w:val="superscript"/>
        </w:rPr>
        <w:t xml:space="preserve">24 </w:t>
      </w:r>
      <w:r>
        <w:rPr>
          <w:rFonts w:ascii="Times New Roman" w:eastAsia="Times New Roman" w:hAnsi="Times New Roman" w:cs="Times New Roman"/>
          <w:color w:val="FF0000"/>
          <w:sz w:val="24"/>
          <w:highlight w:val="white"/>
        </w:rPr>
        <w:t>“Truly I tell you,” he continued, “no prophet is accepted in his hometown.</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4-4, What examples does Jesus give to the people? (25-27)</w:t>
      </w:r>
    </w:p>
    <w:p w:rsidR="0065190F" w:rsidRDefault="0065190F" w:rsidP="00677DB2">
      <w:pPr>
        <w:spacing w:before="100" w:after="100" w:line="240" w:lineRule="auto"/>
      </w:pPr>
    </w:p>
    <w:p w:rsidR="0065190F" w:rsidRDefault="00DB4524" w:rsidP="00677DB2">
      <w:pPr>
        <w:spacing w:before="100" w:after="100" w:line="240" w:lineRule="auto"/>
      </w:pPr>
      <w:r>
        <w:rPr>
          <w:rFonts w:ascii="Times New Roman" w:eastAsia="Times New Roman" w:hAnsi="Times New Roman" w:cs="Times New Roman"/>
          <w:sz w:val="24"/>
          <w:highlight w:val="white"/>
        </w:rPr>
        <w:t xml:space="preserve">Rather than giving up on them, Jesus helped them with the hope that they may accept him. </w:t>
      </w:r>
    </w:p>
    <w:p w:rsidR="0065190F" w:rsidRDefault="00DB4524" w:rsidP="00677DB2">
      <w:pPr>
        <w:spacing w:before="100" w:after="100" w:line="240" w:lineRule="auto"/>
      </w:pPr>
      <w:r>
        <w:rPr>
          <w:rFonts w:ascii="Times New Roman" w:eastAsia="Times New Roman" w:hAnsi="Times New Roman" w:cs="Times New Roman"/>
          <w:sz w:val="24"/>
          <w:highlight w:val="white"/>
        </w:rPr>
        <w:t xml:space="preserve">Jesus recalls the history of Israel in the period of Elijah and Elisha (1 Kings 17--18; 2 Kings 5:1-14). </w:t>
      </w:r>
    </w:p>
    <w:p w:rsidR="0065190F" w:rsidRDefault="00DB4524" w:rsidP="00677DB2">
      <w:pPr>
        <w:spacing w:before="100" w:after="100" w:line="240" w:lineRule="auto"/>
      </w:pPr>
      <w:r>
        <w:rPr>
          <w:rFonts w:ascii="Times New Roman" w:eastAsia="Times New Roman" w:hAnsi="Times New Roman" w:cs="Times New Roman"/>
          <w:sz w:val="24"/>
          <w:highlight w:val="white"/>
        </w:rPr>
        <w:t>The history lesson is a warning. That period was a low point in the nation's life, when rejection of God was at an all-time high and idolatry and unfaithfulness ran rampant.</w:t>
      </w:r>
    </w:p>
    <w:p w:rsidR="0065190F" w:rsidRDefault="00DB4524" w:rsidP="00677DB2">
      <w:pPr>
        <w:spacing w:before="100" w:after="100" w:line="240" w:lineRule="auto"/>
      </w:pPr>
      <w:r>
        <w:rPr>
          <w:rFonts w:ascii="Times New Roman" w:eastAsia="Times New Roman" w:hAnsi="Times New Roman" w:cs="Times New Roman"/>
          <w:sz w:val="24"/>
          <w:highlight w:val="white"/>
        </w:rPr>
        <w:lastRenderedPageBreak/>
        <w:t xml:space="preserve">So God moved his works of mercy outside the nation into Gentile regions, as only </w:t>
      </w:r>
      <w:r>
        <w:rPr>
          <w:rFonts w:ascii="Times New Roman" w:eastAsia="Times New Roman" w:hAnsi="Times New Roman" w:cs="Times New Roman"/>
          <w:sz w:val="24"/>
          <w:highlight w:val="white"/>
        </w:rPr>
        <w:t xml:space="preserve">a widow in Sidon and Naaman the Syrian experienced God's healing. The price of rejecting God's message is severe: mercy moves on to other locales. </w:t>
      </w:r>
    </w:p>
    <w:p w:rsidR="0065190F" w:rsidRDefault="00DB4524" w:rsidP="00677DB2">
      <w:pPr>
        <w:spacing w:before="100" w:after="100" w:line="240" w:lineRule="auto"/>
      </w:pPr>
      <w:r>
        <w:rPr>
          <w:rFonts w:ascii="Times New Roman" w:eastAsia="Times New Roman" w:hAnsi="Times New Roman" w:cs="Times New Roman"/>
          <w:sz w:val="24"/>
          <w:highlight w:val="white"/>
        </w:rPr>
        <w:t>It is quite risky to walk away from God's offer of deliverance. This exchange reveals the basic challenge of</w:t>
      </w:r>
      <w:r>
        <w:rPr>
          <w:rFonts w:ascii="Times New Roman" w:eastAsia="Times New Roman" w:hAnsi="Times New Roman" w:cs="Times New Roman"/>
          <w:sz w:val="24"/>
          <w:highlight w:val="white"/>
        </w:rPr>
        <w:t xml:space="preserve"> Jesus' ministry: the choice he presents carries high stakes.</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4-5, How do the people respond to Jesus’ statements? (28, 29)</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color w:val="FF0000"/>
          <w:sz w:val="40"/>
          <w:highlight w:val="white"/>
          <w:vertAlign w:val="superscript"/>
        </w:rPr>
        <w:t xml:space="preserve">28 </w:t>
      </w:r>
      <w:r>
        <w:rPr>
          <w:rFonts w:ascii="Times New Roman" w:eastAsia="Times New Roman" w:hAnsi="Times New Roman" w:cs="Times New Roman"/>
          <w:color w:val="FF0000"/>
          <w:sz w:val="24"/>
          <w:highlight w:val="white"/>
        </w:rPr>
        <w:t xml:space="preserve">All the people in the synagogue were furious when they heard this. </w:t>
      </w:r>
      <w:r>
        <w:rPr>
          <w:rFonts w:ascii="Times New Roman" w:eastAsia="Times New Roman" w:hAnsi="Times New Roman" w:cs="Times New Roman"/>
          <w:color w:val="FF0000"/>
          <w:sz w:val="40"/>
          <w:highlight w:val="white"/>
          <w:vertAlign w:val="superscript"/>
        </w:rPr>
        <w:t xml:space="preserve">29 </w:t>
      </w:r>
      <w:r>
        <w:rPr>
          <w:rFonts w:ascii="Times New Roman" w:eastAsia="Times New Roman" w:hAnsi="Times New Roman" w:cs="Times New Roman"/>
          <w:color w:val="FF0000"/>
          <w:sz w:val="24"/>
          <w:highlight w:val="white"/>
        </w:rPr>
        <w:t xml:space="preserve">They got up, drove him out of the town, and took him to </w:t>
      </w:r>
      <w:r>
        <w:rPr>
          <w:rFonts w:ascii="Times New Roman" w:eastAsia="Times New Roman" w:hAnsi="Times New Roman" w:cs="Times New Roman"/>
          <w:color w:val="FF0000"/>
          <w:sz w:val="24"/>
          <w:highlight w:val="white"/>
        </w:rPr>
        <w:t>the brow of the hill on which the town was built, in order to throw him off the cliff.</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The crowd does not seize the opportunity. Rather, Jesus' warning angers them. The suggestion that Gentiles might be blessed while Israel reaps nothing leaves them fumin</w:t>
      </w:r>
      <w:r>
        <w:rPr>
          <w:rFonts w:ascii="Times New Roman" w:eastAsia="Times New Roman" w:hAnsi="Times New Roman" w:cs="Times New Roman"/>
          <w:sz w:val="24"/>
          <w:highlight w:val="white"/>
        </w:rPr>
        <w:t xml:space="preserve">g. </w:t>
      </w: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They were so angry that they tried to kill Jesus.</w:t>
      </w:r>
    </w:p>
    <w:p w:rsidR="0065190F" w:rsidRDefault="0065190F" w:rsidP="00677DB2">
      <w:pPr>
        <w:spacing w:line="240" w:lineRule="auto"/>
        <w:ind w:left="360"/>
      </w:pPr>
    </w:p>
    <w:p w:rsidR="0065190F" w:rsidRDefault="0065190F" w:rsidP="00677DB2">
      <w:pPr>
        <w:spacing w:line="240" w:lineRule="auto"/>
        <w:ind w:left="360"/>
      </w:pPr>
    </w:p>
    <w:p w:rsidR="0065190F" w:rsidRDefault="00DB4524" w:rsidP="00677DB2">
      <w:pPr>
        <w:spacing w:line="240" w:lineRule="auto"/>
        <w:ind w:left="360"/>
      </w:pPr>
      <w:r>
        <w:rPr>
          <w:rFonts w:ascii="Times New Roman" w:eastAsia="Times New Roman" w:hAnsi="Times New Roman" w:cs="Times New Roman"/>
          <w:sz w:val="24"/>
          <w:highlight w:val="white"/>
        </w:rPr>
        <w:t>4-6, What does Jesus do? (30)</w:t>
      </w:r>
    </w:p>
    <w:p w:rsidR="0065190F" w:rsidRDefault="0065190F" w:rsidP="00677DB2">
      <w:pPr>
        <w:spacing w:line="240" w:lineRule="auto"/>
        <w:ind w:left="360"/>
      </w:pPr>
    </w:p>
    <w:p w:rsidR="0065190F" w:rsidRDefault="00DB4524" w:rsidP="00677DB2">
      <w:pPr>
        <w:spacing w:before="100" w:after="100" w:line="240" w:lineRule="auto"/>
      </w:pPr>
      <w:r>
        <w:rPr>
          <w:rFonts w:ascii="Times New Roman" w:eastAsia="Times New Roman" w:hAnsi="Times New Roman" w:cs="Times New Roman"/>
          <w:color w:val="FF0000"/>
          <w:sz w:val="40"/>
          <w:highlight w:val="white"/>
          <w:vertAlign w:val="superscript"/>
        </w:rPr>
        <w:t xml:space="preserve">30 </w:t>
      </w:r>
      <w:r>
        <w:rPr>
          <w:rFonts w:ascii="Times New Roman" w:eastAsia="Times New Roman" w:hAnsi="Times New Roman" w:cs="Times New Roman"/>
          <w:color w:val="FF0000"/>
          <w:sz w:val="24"/>
          <w:highlight w:val="white"/>
        </w:rPr>
        <w:t>But he walked right through the crowd and went on his way.</w:t>
      </w:r>
    </w:p>
    <w:p w:rsidR="0065190F" w:rsidRDefault="0065190F" w:rsidP="00677DB2">
      <w:pPr>
        <w:spacing w:line="240" w:lineRule="auto"/>
      </w:pP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Conclusion:</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sz w:val="24"/>
          <w:highlight w:val="white"/>
        </w:rPr>
        <w:t>After Jesus defeated Satan’s temptation, he was ready to proclaim his mission as the Messia</w:t>
      </w:r>
      <w:r>
        <w:rPr>
          <w:rFonts w:ascii="Times New Roman" w:eastAsia="Times New Roman" w:hAnsi="Times New Roman" w:cs="Times New Roman"/>
          <w:sz w:val="24"/>
          <w:highlight w:val="white"/>
        </w:rPr>
        <w:t>h. He chose his hometown, Nazareth. The Messiah proclaims the good news to the poor, proclaims freedom for the prisoners and recovery of sight for the blind, set the oppressed free, and proclaims the year of the Lord’s favor. However, his hometown people d</w:t>
      </w:r>
      <w:r>
        <w:rPr>
          <w:rFonts w:ascii="Times New Roman" w:eastAsia="Times New Roman" w:hAnsi="Times New Roman" w:cs="Times New Roman"/>
          <w:sz w:val="24"/>
          <w:highlight w:val="white"/>
        </w:rPr>
        <w:t xml:space="preserve">id not take this great opportunity and privilege, rejecting him because of human thinking. They were offended by his message and tried to kill him. However unfortunately this is common response of sinful men to the good news. We should not be disappointed </w:t>
      </w:r>
      <w:r>
        <w:rPr>
          <w:rFonts w:ascii="Times New Roman" w:eastAsia="Times New Roman" w:hAnsi="Times New Roman" w:cs="Times New Roman"/>
          <w:sz w:val="24"/>
          <w:highlight w:val="white"/>
        </w:rPr>
        <w:t xml:space="preserve">by such negative response, rather like our Lord Jesus we better be bold to proclaim the good news by faith. </w:t>
      </w:r>
    </w:p>
    <w:p w:rsidR="0065190F" w:rsidRDefault="0065190F" w:rsidP="00677DB2">
      <w:pPr>
        <w:spacing w:line="240" w:lineRule="auto"/>
      </w:pPr>
    </w:p>
    <w:p w:rsidR="0065190F" w:rsidRDefault="00DB4524" w:rsidP="00677DB2">
      <w:pPr>
        <w:spacing w:line="240" w:lineRule="auto"/>
      </w:pPr>
      <w:r>
        <w:rPr>
          <w:rFonts w:ascii="Times New Roman" w:eastAsia="Times New Roman" w:hAnsi="Times New Roman" w:cs="Times New Roman"/>
          <w:b/>
          <w:sz w:val="24"/>
          <w:highlight w:val="white"/>
        </w:rPr>
        <w:t xml:space="preserve">One word:  Proclaim the good news to the poor. </w:t>
      </w:r>
    </w:p>
    <w:p w:rsidR="0065190F" w:rsidRDefault="0065190F" w:rsidP="00677DB2">
      <w:pPr>
        <w:spacing w:line="240" w:lineRule="auto"/>
      </w:pPr>
    </w:p>
    <w:p w:rsidR="0065190F" w:rsidRDefault="0065190F" w:rsidP="00677DB2">
      <w:pPr>
        <w:spacing w:line="240" w:lineRule="auto"/>
      </w:pPr>
    </w:p>
    <w:sectPr w:rsidR="0065190F">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24" w:rsidRDefault="00DB4524">
      <w:pPr>
        <w:spacing w:line="240" w:lineRule="auto"/>
      </w:pPr>
      <w:r>
        <w:separator/>
      </w:r>
    </w:p>
  </w:endnote>
  <w:endnote w:type="continuationSeparator" w:id="0">
    <w:p w:rsidR="00DB4524" w:rsidRDefault="00DB4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0F" w:rsidRDefault="00DB4524">
    <w:pPr>
      <w:jc w:val="right"/>
    </w:pPr>
    <w:r>
      <w:fldChar w:fldCharType="begin"/>
    </w:r>
    <w:r>
      <w:instrText>PAGE</w:instrText>
    </w:r>
    <w:r>
      <w:fldChar w:fldCharType="separate"/>
    </w:r>
    <w:r w:rsidR="00677DB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24" w:rsidRDefault="00DB4524">
      <w:pPr>
        <w:spacing w:line="240" w:lineRule="auto"/>
      </w:pPr>
      <w:r>
        <w:separator/>
      </w:r>
    </w:p>
  </w:footnote>
  <w:footnote w:type="continuationSeparator" w:id="0">
    <w:p w:rsidR="00DB4524" w:rsidRDefault="00DB45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190F"/>
    <w:rsid w:val="0065190F"/>
    <w:rsid w:val="00677DB2"/>
    <w:rsid w:val="00DB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344AF-410A-4297-B963-4E2D7D11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204:14-30&amp;version=NI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14649</Characters>
  <Application>Microsoft Office Word</Application>
  <DocSecurity>0</DocSecurity>
  <Lines>122</Lines>
  <Paragraphs>34</Paragraphs>
  <ScaleCrop>false</ScaleCrop>
  <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4:14-30 note.docx</dc:title>
  <cp:lastModifiedBy>Brandon Wilson</cp:lastModifiedBy>
  <cp:revision>2</cp:revision>
  <dcterms:created xsi:type="dcterms:W3CDTF">2014-08-04T18:21:00Z</dcterms:created>
  <dcterms:modified xsi:type="dcterms:W3CDTF">2014-08-04T18:21:00Z</dcterms:modified>
</cp:coreProperties>
</file>