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DC70" w14:textId="77777777" w:rsidR="00421CA0" w:rsidRDefault="00421CA0" w:rsidP="00421C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BLESSED ARE THOSE WHO HEAR THE WORD OF GOD AND OBEY IT</w:t>
      </w:r>
      <w:r>
        <w:rPr>
          <w:rStyle w:val="eop"/>
          <w:rFonts w:ascii="Calibri" w:hAnsi="Calibri" w:cs="Calibri"/>
        </w:rPr>
        <w:t> </w:t>
      </w:r>
    </w:p>
    <w:p w14:paraId="2C777D38" w14:textId="77777777" w:rsidR="00421CA0" w:rsidRDefault="00421CA0" w:rsidP="00421C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CDCB985" w14:textId="77777777" w:rsidR="00421CA0" w:rsidRDefault="00421CA0" w:rsidP="00421CA0">
      <w:pPr>
        <w:pStyle w:val="paragraph"/>
        <w:spacing w:before="0" w:beforeAutospacing="0" w:after="0" w:afterAutospacing="0"/>
        <w:jc w:val="both"/>
        <w:textAlignment w:val="baseline"/>
        <w:rPr>
          <w:rStyle w:val="normaltextrun"/>
          <w:rFonts w:ascii="Calibri" w:hAnsi="Calibri" w:cs="Calibri"/>
          <w:sz w:val="26"/>
          <w:szCs w:val="26"/>
        </w:rPr>
      </w:pPr>
    </w:p>
    <w:p w14:paraId="7F0BA096" w14:textId="291A9BEE" w:rsidR="00421CA0" w:rsidRDefault="00421CA0" w:rsidP="00421CA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Luke 11:14-28</w:t>
      </w:r>
      <w:r>
        <w:rPr>
          <w:rStyle w:val="eop"/>
          <w:rFonts w:ascii="Calibri" w:hAnsi="Calibri" w:cs="Calibri"/>
          <w:sz w:val="26"/>
          <w:szCs w:val="26"/>
        </w:rPr>
        <w:t> </w:t>
      </w:r>
    </w:p>
    <w:p w14:paraId="7C1C9320" w14:textId="77777777" w:rsidR="00421CA0" w:rsidRDefault="00421CA0" w:rsidP="00421CA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6"/>
          <w:szCs w:val="26"/>
        </w:rPr>
        <w:t>Key Verse: 11:28</w:t>
      </w:r>
      <w:r>
        <w:rPr>
          <w:rStyle w:val="eop"/>
          <w:rFonts w:ascii="Calibri" w:hAnsi="Calibri" w:cs="Calibri"/>
          <w:sz w:val="26"/>
          <w:szCs w:val="26"/>
        </w:rPr>
        <w:t> </w:t>
      </w:r>
    </w:p>
    <w:p w14:paraId="6F451D8C" w14:textId="77777777" w:rsidR="00421CA0" w:rsidRDefault="00421CA0" w:rsidP="00421C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6"/>
          <w:szCs w:val="26"/>
        </w:rPr>
        <w:t> </w:t>
      </w:r>
    </w:p>
    <w:p w14:paraId="498B657E" w14:textId="73AF6725" w:rsidR="00421CA0" w:rsidRDefault="00421CA0" w:rsidP="00421CA0">
      <w:pPr>
        <w:pStyle w:val="paragraph"/>
        <w:numPr>
          <w:ilvl w:val="0"/>
          <w:numId w:val="1"/>
        </w:numPr>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6"/>
          <w:szCs w:val="26"/>
        </w:rPr>
        <w:t>What was Jesus doing (14a)? What happened when the demon left (14b)? What were the responses to Jesus’ life-giving work (14b-16)? What characterized each response?</w:t>
      </w:r>
      <w:r>
        <w:rPr>
          <w:rStyle w:val="eop"/>
          <w:rFonts w:ascii="Calibri" w:hAnsi="Calibri" w:cs="Calibri"/>
          <w:sz w:val="26"/>
          <w:szCs w:val="26"/>
        </w:rPr>
        <w:t> </w:t>
      </w:r>
    </w:p>
    <w:p w14:paraId="03C16054" w14:textId="3AC62F22" w:rsidR="00421CA0" w:rsidRDefault="00421CA0" w:rsidP="00421CA0">
      <w:pPr>
        <w:pStyle w:val="paragraph"/>
        <w:spacing w:before="0" w:beforeAutospacing="0" w:after="0" w:afterAutospacing="0"/>
        <w:ind w:left="60" w:hanging="360"/>
        <w:jc w:val="both"/>
        <w:textAlignment w:val="baseline"/>
        <w:rPr>
          <w:rFonts w:ascii="Segoe UI" w:hAnsi="Segoe UI" w:cs="Segoe UI"/>
          <w:sz w:val="18"/>
          <w:szCs w:val="18"/>
        </w:rPr>
      </w:pPr>
    </w:p>
    <w:p w14:paraId="600B0317" w14:textId="77777777" w:rsidR="00421CA0" w:rsidRDefault="00421CA0" w:rsidP="00421CA0">
      <w:pPr>
        <w:pStyle w:val="paragraph"/>
        <w:spacing w:before="0" w:beforeAutospacing="0" w:after="0" w:afterAutospacing="0"/>
        <w:ind w:left="60" w:hanging="360"/>
        <w:jc w:val="both"/>
        <w:textAlignment w:val="baseline"/>
        <w:rPr>
          <w:rFonts w:ascii="Segoe UI" w:hAnsi="Segoe UI" w:cs="Segoe UI"/>
          <w:sz w:val="18"/>
          <w:szCs w:val="18"/>
        </w:rPr>
      </w:pPr>
    </w:p>
    <w:p w14:paraId="2C9929EB" w14:textId="5E8EC661" w:rsidR="00421CA0" w:rsidRDefault="00421CA0" w:rsidP="00421CA0">
      <w:pPr>
        <w:pStyle w:val="paragraph"/>
        <w:numPr>
          <w:ilvl w:val="0"/>
          <w:numId w:val="1"/>
        </w:numPr>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6"/>
          <w:szCs w:val="26"/>
        </w:rPr>
        <w:t>What did Jesus know about them (17a)? How did Jesus reveal the contradiction in their claim (17b-19)? What was Jesus’ power source in driving out demons (20; Ex 8:19)? What is the result? What does this tell us about Jesus’ identity, and the character of his ministry?</w:t>
      </w:r>
      <w:r>
        <w:rPr>
          <w:rStyle w:val="eop"/>
          <w:rFonts w:ascii="Calibri" w:hAnsi="Calibri" w:cs="Calibri"/>
          <w:sz w:val="26"/>
          <w:szCs w:val="26"/>
        </w:rPr>
        <w:t> </w:t>
      </w:r>
    </w:p>
    <w:p w14:paraId="0AE9E714" w14:textId="21827E19" w:rsidR="00421CA0" w:rsidRDefault="00421CA0" w:rsidP="00421CA0">
      <w:pPr>
        <w:pStyle w:val="paragraph"/>
        <w:spacing w:before="0" w:beforeAutospacing="0" w:after="0" w:afterAutospacing="0"/>
        <w:ind w:left="60" w:hanging="360"/>
        <w:jc w:val="both"/>
        <w:textAlignment w:val="baseline"/>
        <w:rPr>
          <w:rFonts w:ascii="Segoe UI" w:hAnsi="Segoe UI" w:cs="Segoe UI"/>
          <w:sz w:val="18"/>
          <w:szCs w:val="18"/>
        </w:rPr>
      </w:pPr>
    </w:p>
    <w:p w14:paraId="262C3869" w14:textId="77777777" w:rsidR="00421CA0" w:rsidRDefault="00421CA0" w:rsidP="00421CA0">
      <w:pPr>
        <w:pStyle w:val="paragraph"/>
        <w:spacing w:before="0" w:beforeAutospacing="0" w:after="0" w:afterAutospacing="0"/>
        <w:ind w:left="60" w:hanging="360"/>
        <w:jc w:val="both"/>
        <w:textAlignment w:val="baseline"/>
        <w:rPr>
          <w:rFonts w:ascii="Segoe UI" w:hAnsi="Segoe UI" w:cs="Segoe UI"/>
          <w:sz w:val="18"/>
          <w:szCs w:val="18"/>
        </w:rPr>
      </w:pPr>
    </w:p>
    <w:p w14:paraId="4A52A16A" w14:textId="66B9C9E4" w:rsidR="00421CA0" w:rsidRDefault="00421CA0" w:rsidP="00421CA0">
      <w:pPr>
        <w:pStyle w:val="paragraph"/>
        <w:numPr>
          <w:ilvl w:val="0"/>
          <w:numId w:val="1"/>
        </w:numPr>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6"/>
          <w:szCs w:val="26"/>
        </w:rPr>
        <w:t>Who is “the strong man” and “the stronger man” and what does each do (21-22)? What does this metaphor reveal about God’s power at work through Jesus? </w:t>
      </w:r>
      <w:r>
        <w:rPr>
          <w:rStyle w:val="eop"/>
          <w:rFonts w:ascii="Calibri" w:hAnsi="Calibri" w:cs="Calibri"/>
          <w:sz w:val="26"/>
          <w:szCs w:val="26"/>
        </w:rPr>
        <w:t> </w:t>
      </w:r>
    </w:p>
    <w:p w14:paraId="5F072D5B" w14:textId="097CD7E2" w:rsidR="00421CA0" w:rsidRDefault="00421CA0" w:rsidP="00421CA0">
      <w:pPr>
        <w:pStyle w:val="paragraph"/>
        <w:spacing w:before="0" w:beforeAutospacing="0" w:after="0" w:afterAutospacing="0"/>
        <w:ind w:left="-360" w:firstLine="60"/>
        <w:jc w:val="both"/>
        <w:textAlignment w:val="baseline"/>
        <w:rPr>
          <w:rFonts w:ascii="Segoe UI" w:hAnsi="Segoe UI" w:cs="Segoe UI"/>
          <w:sz w:val="18"/>
          <w:szCs w:val="18"/>
        </w:rPr>
      </w:pPr>
    </w:p>
    <w:p w14:paraId="1572B45F" w14:textId="77777777" w:rsidR="00421CA0" w:rsidRDefault="00421CA0" w:rsidP="00421CA0">
      <w:pPr>
        <w:pStyle w:val="paragraph"/>
        <w:spacing w:before="0" w:beforeAutospacing="0" w:after="0" w:afterAutospacing="0"/>
        <w:ind w:left="-360" w:firstLine="60"/>
        <w:jc w:val="both"/>
        <w:textAlignment w:val="baseline"/>
        <w:rPr>
          <w:rFonts w:ascii="Segoe UI" w:hAnsi="Segoe UI" w:cs="Segoe UI"/>
          <w:sz w:val="18"/>
          <w:szCs w:val="18"/>
        </w:rPr>
      </w:pPr>
    </w:p>
    <w:p w14:paraId="3163F1B2" w14:textId="4008006B" w:rsidR="00421CA0" w:rsidRDefault="00421CA0" w:rsidP="00421CA0">
      <w:pPr>
        <w:pStyle w:val="paragraph"/>
        <w:numPr>
          <w:ilvl w:val="0"/>
          <w:numId w:val="1"/>
        </w:numPr>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6"/>
          <w:szCs w:val="26"/>
        </w:rPr>
        <w:t>How does Jesus’ warning teach the significance of having a right attitude toward him (23)? How did Jesus describe the nature and activity of an impure spirit (24-26)? How does this illustration teach us the serious consequence of standing against Jesus (Mk 16:16)?</w:t>
      </w:r>
      <w:r>
        <w:rPr>
          <w:rStyle w:val="eop"/>
          <w:rFonts w:ascii="Calibri" w:hAnsi="Calibri" w:cs="Calibri"/>
          <w:sz w:val="26"/>
          <w:szCs w:val="26"/>
        </w:rPr>
        <w:t> </w:t>
      </w:r>
    </w:p>
    <w:p w14:paraId="623C1A3F" w14:textId="6C7E6DFC" w:rsidR="00421CA0" w:rsidRDefault="00421CA0" w:rsidP="00421CA0">
      <w:pPr>
        <w:pStyle w:val="paragraph"/>
        <w:spacing w:before="0" w:beforeAutospacing="0" w:after="0" w:afterAutospacing="0"/>
        <w:ind w:left="-360" w:firstLine="60"/>
        <w:jc w:val="both"/>
        <w:textAlignment w:val="baseline"/>
        <w:rPr>
          <w:rFonts w:ascii="Segoe UI" w:hAnsi="Segoe UI" w:cs="Segoe UI"/>
          <w:sz w:val="18"/>
          <w:szCs w:val="18"/>
        </w:rPr>
      </w:pPr>
    </w:p>
    <w:p w14:paraId="494E55B5" w14:textId="77777777" w:rsidR="00421CA0" w:rsidRDefault="00421CA0" w:rsidP="00421CA0">
      <w:pPr>
        <w:pStyle w:val="paragraph"/>
        <w:spacing w:before="0" w:beforeAutospacing="0" w:after="0" w:afterAutospacing="0"/>
        <w:ind w:left="-360" w:firstLine="60"/>
        <w:jc w:val="both"/>
        <w:textAlignment w:val="baseline"/>
        <w:rPr>
          <w:rFonts w:ascii="Segoe UI" w:hAnsi="Segoe UI" w:cs="Segoe UI"/>
          <w:sz w:val="18"/>
          <w:szCs w:val="18"/>
        </w:rPr>
      </w:pPr>
    </w:p>
    <w:p w14:paraId="36C7C1E6" w14:textId="6ECD427B" w:rsidR="00421CA0" w:rsidRDefault="00421CA0" w:rsidP="00421CA0">
      <w:pPr>
        <w:pStyle w:val="paragraph"/>
        <w:numPr>
          <w:ilvl w:val="0"/>
          <w:numId w:val="1"/>
        </w:numPr>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6"/>
          <w:szCs w:val="26"/>
        </w:rPr>
        <w:t>How did a woman express her excitement about Jesus’ teaching and what was her point (27)? Read verse 28. What did Jesus teach her about who is truly blessed? How does this apply to everyone mentioned in this passage? Why is it so important to hear God’s word and obey it?</w:t>
      </w:r>
      <w:r>
        <w:rPr>
          <w:rStyle w:val="eop"/>
          <w:rFonts w:ascii="Calibri" w:hAnsi="Calibri" w:cs="Calibri"/>
          <w:sz w:val="26"/>
          <w:szCs w:val="26"/>
        </w:rPr>
        <w:t> </w:t>
      </w:r>
    </w:p>
    <w:p w14:paraId="28665452" w14:textId="77777777" w:rsidR="00421CA0" w:rsidRDefault="00421CA0" w:rsidP="00421CA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78BD975E" w14:textId="77777777" w:rsidR="00421CA0" w:rsidRDefault="00421CA0" w:rsidP="00421CA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1C64D93A" w14:textId="77777777" w:rsidR="00421CA0" w:rsidRDefault="00421CA0" w:rsidP="00421CA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63EE4515" w14:textId="77777777" w:rsidR="00421CA0" w:rsidRDefault="00421CA0" w:rsidP="00421CA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46DD2D9D" w14:textId="77777777" w:rsidR="00421CA0" w:rsidRDefault="00421CA0" w:rsidP="00421CA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2E2BCAF6" w14:textId="77777777" w:rsidR="00421CA0" w:rsidRDefault="00421CA0" w:rsidP="00421CA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6115FA8F" w14:textId="77777777" w:rsidR="00421CA0" w:rsidRDefault="00421CA0" w:rsidP="00421CA0">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6"/>
          <w:szCs w:val="26"/>
        </w:rPr>
        <w:t> </w:t>
      </w:r>
    </w:p>
    <w:p w14:paraId="12935F8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57DD"/>
    <w:multiLevelType w:val="hybridMultilevel"/>
    <w:tmpl w:val="EB34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A0"/>
    <w:rsid w:val="00372D1E"/>
    <w:rsid w:val="00421CA0"/>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F662"/>
  <w15:chartTrackingRefBased/>
  <w15:docId w15:val="{5F7FDEED-DC9E-4F56-9D66-33E34F0D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1CA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21CA0"/>
  </w:style>
  <w:style w:type="character" w:customStyle="1" w:styleId="eop">
    <w:name w:val="eop"/>
    <w:basedOn w:val="DefaultParagraphFont"/>
    <w:rsid w:val="0042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835917">
      <w:bodyDiv w:val="1"/>
      <w:marLeft w:val="0"/>
      <w:marRight w:val="0"/>
      <w:marTop w:val="0"/>
      <w:marBottom w:val="0"/>
      <w:divBdr>
        <w:top w:val="none" w:sz="0" w:space="0" w:color="auto"/>
        <w:left w:val="none" w:sz="0" w:space="0" w:color="auto"/>
        <w:bottom w:val="none" w:sz="0" w:space="0" w:color="auto"/>
        <w:right w:val="none" w:sz="0" w:space="0" w:color="auto"/>
      </w:divBdr>
      <w:divsChild>
        <w:div w:id="1182620614">
          <w:marLeft w:val="0"/>
          <w:marRight w:val="0"/>
          <w:marTop w:val="0"/>
          <w:marBottom w:val="0"/>
          <w:divBdr>
            <w:top w:val="none" w:sz="0" w:space="0" w:color="auto"/>
            <w:left w:val="none" w:sz="0" w:space="0" w:color="auto"/>
            <w:bottom w:val="none" w:sz="0" w:space="0" w:color="auto"/>
            <w:right w:val="none" w:sz="0" w:space="0" w:color="auto"/>
          </w:divBdr>
        </w:div>
        <w:div w:id="1417553119">
          <w:marLeft w:val="0"/>
          <w:marRight w:val="0"/>
          <w:marTop w:val="0"/>
          <w:marBottom w:val="0"/>
          <w:divBdr>
            <w:top w:val="none" w:sz="0" w:space="0" w:color="auto"/>
            <w:left w:val="none" w:sz="0" w:space="0" w:color="auto"/>
            <w:bottom w:val="none" w:sz="0" w:space="0" w:color="auto"/>
            <w:right w:val="none" w:sz="0" w:space="0" w:color="auto"/>
          </w:divBdr>
        </w:div>
        <w:div w:id="579021246">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261114972">
          <w:marLeft w:val="0"/>
          <w:marRight w:val="0"/>
          <w:marTop w:val="0"/>
          <w:marBottom w:val="0"/>
          <w:divBdr>
            <w:top w:val="none" w:sz="0" w:space="0" w:color="auto"/>
            <w:left w:val="none" w:sz="0" w:space="0" w:color="auto"/>
            <w:bottom w:val="none" w:sz="0" w:space="0" w:color="auto"/>
            <w:right w:val="none" w:sz="0" w:space="0" w:color="auto"/>
          </w:divBdr>
        </w:div>
        <w:div w:id="1974748974">
          <w:marLeft w:val="0"/>
          <w:marRight w:val="0"/>
          <w:marTop w:val="0"/>
          <w:marBottom w:val="0"/>
          <w:divBdr>
            <w:top w:val="none" w:sz="0" w:space="0" w:color="auto"/>
            <w:left w:val="none" w:sz="0" w:space="0" w:color="auto"/>
            <w:bottom w:val="none" w:sz="0" w:space="0" w:color="auto"/>
            <w:right w:val="none" w:sz="0" w:space="0" w:color="auto"/>
          </w:divBdr>
        </w:div>
        <w:div w:id="1540119980">
          <w:marLeft w:val="0"/>
          <w:marRight w:val="0"/>
          <w:marTop w:val="0"/>
          <w:marBottom w:val="0"/>
          <w:divBdr>
            <w:top w:val="none" w:sz="0" w:space="0" w:color="auto"/>
            <w:left w:val="none" w:sz="0" w:space="0" w:color="auto"/>
            <w:bottom w:val="none" w:sz="0" w:space="0" w:color="auto"/>
            <w:right w:val="none" w:sz="0" w:space="0" w:color="auto"/>
          </w:divBdr>
        </w:div>
        <w:div w:id="739060378">
          <w:marLeft w:val="0"/>
          <w:marRight w:val="0"/>
          <w:marTop w:val="0"/>
          <w:marBottom w:val="0"/>
          <w:divBdr>
            <w:top w:val="none" w:sz="0" w:space="0" w:color="auto"/>
            <w:left w:val="none" w:sz="0" w:space="0" w:color="auto"/>
            <w:bottom w:val="none" w:sz="0" w:space="0" w:color="auto"/>
            <w:right w:val="none" w:sz="0" w:space="0" w:color="auto"/>
          </w:divBdr>
        </w:div>
        <w:div w:id="2024238746">
          <w:marLeft w:val="0"/>
          <w:marRight w:val="0"/>
          <w:marTop w:val="0"/>
          <w:marBottom w:val="0"/>
          <w:divBdr>
            <w:top w:val="none" w:sz="0" w:space="0" w:color="auto"/>
            <w:left w:val="none" w:sz="0" w:space="0" w:color="auto"/>
            <w:bottom w:val="none" w:sz="0" w:space="0" w:color="auto"/>
            <w:right w:val="none" w:sz="0" w:space="0" w:color="auto"/>
          </w:divBdr>
        </w:div>
        <w:div w:id="1124422393">
          <w:marLeft w:val="0"/>
          <w:marRight w:val="0"/>
          <w:marTop w:val="0"/>
          <w:marBottom w:val="0"/>
          <w:divBdr>
            <w:top w:val="none" w:sz="0" w:space="0" w:color="auto"/>
            <w:left w:val="none" w:sz="0" w:space="0" w:color="auto"/>
            <w:bottom w:val="none" w:sz="0" w:space="0" w:color="auto"/>
            <w:right w:val="none" w:sz="0" w:space="0" w:color="auto"/>
          </w:divBdr>
        </w:div>
        <w:div w:id="977301012">
          <w:marLeft w:val="0"/>
          <w:marRight w:val="0"/>
          <w:marTop w:val="0"/>
          <w:marBottom w:val="0"/>
          <w:divBdr>
            <w:top w:val="none" w:sz="0" w:space="0" w:color="auto"/>
            <w:left w:val="none" w:sz="0" w:space="0" w:color="auto"/>
            <w:bottom w:val="none" w:sz="0" w:space="0" w:color="auto"/>
            <w:right w:val="none" w:sz="0" w:space="0" w:color="auto"/>
          </w:divBdr>
        </w:div>
        <w:div w:id="595478079">
          <w:marLeft w:val="0"/>
          <w:marRight w:val="0"/>
          <w:marTop w:val="0"/>
          <w:marBottom w:val="0"/>
          <w:divBdr>
            <w:top w:val="none" w:sz="0" w:space="0" w:color="auto"/>
            <w:left w:val="none" w:sz="0" w:space="0" w:color="auto"/>
            <w:bottom w:val="none" w:sz="0" w:space="0" w:color="auto"/>
            <w:right w:val="none" w:sz="0" w:space="0" w:color="auto"/>
          </w:divBdr>
        </w:div>
        <w:div w:id="1883591223">
          <w:marLeft w:val="0"/>
          <w:marRight w:val="0"/>
          <w:marTop w:val="0"/>
          <w:marBottom w:val="0"/>
          <w:divBdr>
            <w:top w:val="none" w:sz="0" w:space="0" w:color="auto"/>
            <w:left w:val="none" w:sz="0" w:space="0" w:color="auto"/>
            <w:bottom w:val="none" w:sz="0" w:space="0" w:color="auto"/>
            <w:right w:val="none" w:sz="0" w:space="0" w:color="auto"/>
          </w:divBdr>
        </w:div>
        <w:div w:id="531303166">
          <w:marLeft w:val="0"/>
          <w:marRight w:val="0"/>
          <w:marTop w:val="0"/>
          <w:marBottom w:val="0"/>
          <w:divBdr>
            <w:top w:val="none" w:sz="0" w:space="0" w:color="auto"/>
            <w:left w:val="none" w:sz="0" w:space="0" w:color="auto"/>
            <w:bottom w:val="none" w:sz="0" w:space="0" w:color="auto"/>
            <w:right w:val="none" w:sz="0" w:space="0" w:color="auto"/>
          </w:divBdr>
        </w:div>
        <w:div w:id="890577598">
          <w:marLeft w:val="0"/>
          <w:marRight w:val="0"/>
          <w:marTop w:val="0"/>
          <w:marBottom w:val="0"/>
          <w:divBdr>
            <w:top w:val="none" w:sz="0" w:space="0" w:color="auto"/>
            <w:left w:val="none" w:sz="0" w:space="0" w:color="auto"/>
            <w:bottom w:val="none" w:sz="0" w:space="0" w:color="auto"/>
            <w:right w:val="none" w:sz="0" w:space="0" w:color="auto"/>
          </w:divBdr>
        </w:div>
        <w:div w:id="1622953531">
          <w:marLeft w:val="0"/>
          <w:marRight w:val="0"/>
          <w:marTop w:val="0"/>
          <w:marBottom w:val="0"/>
          <w:divBdr>
            <w:top w:val="none" w:sz="0" w:space="0" w:color="auto"/>
            <w:left w:val="none" w:sz="0" w:space="0" w:color="auto"/>
            <w:bottom w:val="none" w:sz="0" w:space="0" w:color="auto"/>
            <w:right w:val="none" w:sz="0" w:space="0" w:color="auto"/>
          </w:divBdr>
        </w:div>
        <w:div w:id="1143691426">
          <w:marLeft w:val="0"/>
          <w:marRight w:val="0"/>
          <w:marTop w:val="0"/>
          <w:marBottom w:val="0"/>
          <w:divBdr>
            <w:top w:val="none" w:sz="0" w:space="0" w:color="auto"/>
            <w:left w:val="none" w:sz="0" w:space="0" w:color="auto"/>
            <w:bottom w:val="none" w:sz="0" w:space="0" w:color="auto"/>
            <w:right w:val="none" w:sz="0" w:space="0" w:color="auto"/>
          </w:divBdr>
        </w:div>
        <w:div w:id="1675375017">
          <w:marLeft w:val="0"/>
          <w:marRight w:val="0"/>
          <w:marTop w:val="0"/>
          <w:marBottom w:val="0"/>
          <w:divBdr>
            <w:top w:val="none" w:sz="0" w:space="0" w:color="auto"/>
            <w:left w:val="none" w:sz="0" w:space="0" w:color="auto"/>
            <w:bottom w:val="none" w:sz="0" w:space="0" w:color="auto"/>
            <w:right w:val="none" w:sz="0" w:space="0" w:color="auto"/>
          </w:divBdr>
        </w:div>
        <w:div w:id="685332065">
          <w:marLeft w:val="0"/>
          <w:marRight w:val="0"/>
          <w:marTop w:val="0"/>
          <w:marBottom w:val="0"/>
          <w:divBdr>
            <w:top w:val="none" w:sz="0" w:space="0" w:color="auto"/>
            <w:left w:val="none" w:sz="0" w:space="0" w:color="auto"/>
            <w:bottom w:val="none" w:sz="0" w:space="0" w:color="auto"/>
            <w:right w:val="none" w:sz="0" w:space="0" w:color="auto"/>
          </w:divBdr>
        </w:div>
        <w:div w:id="1639073676">
          <w:marLeft w:val="0"/>
          <w:marRight w:val="0"/>
          <w:marTop w:val="0"/>
          <w:marBottom w:val="0"/>
          <w:divBdr>
            <w:top w:val="none" w:sz="0" w:space="0" w:color="auto"/>
            <w:left w:val="none" w:sz="0" w:space="0" w:color="auto"/>
            <w:bottom w:val="none" w:sz="0" w:space="0" w:color="auto"/>
            <w:right w:val="none" w:sz="0" w:space="0" w:color="auto"/>
          </w:divBdr>
        </w:div>
        <w:div w:id="143748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2020-07-18T16:07:00Z</dcterms:created>
  <dcterms:modified xsi:type="dcterms:W3CDTF">2020-07-18T16:25:00Z</dcterms:modified>
</cp:coreProperties>
</file>